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7208C6" w:rsidP="007208C6" w:rsidRDefault="007208C6" w14:paraId="5A482C16" w14:textId="77777777">
      <w:pPr>
        <w:spacing w:after="0"/>
        <w:jc w:val="center"/>
        <w:rPr>
          <w:rFonts w:eastAsia="Cambria" w:cs="Arial"/>
        </w:rPr>
      </w:pPr>
      <w:r>
        <w:rPr>
          <w:rFonts w:eastAsia="Cambria" w:cs="Arial"/>
          <w:noProof/>
          <w:lang w:eastAsia="en-GB"/>
        </w:rPr>
        <w:drawing>
          <wp:inline distT="0" distB="0" distL="0" distR="0" wp14:anchorId="7F447D99" wp14:editId="019350F2">
            <wp:extent cx="1657350" cy="866775"/>
            <wp:effectExtent l="0" t="0" r="0" b="9525"/>
            <wp:docPr id="1736893679" name="Picture 1736893679" descr="A red and white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logo&#10;&#10;Description automatically generated with medium confiden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7350" cy="866775"/>
                    </a:xfrm>
                    <a:prstGeom prst="rect">
                      <a:avLst/>
                    </a:prstGeom>
                    <a:noFill/>
                    <a:ln>
                      <a:noFill/>
                    </a:ln>
                  </pic:spPr>
                </pic:pic>
              </a:graphicData>
            </a:graphic>
          </wp:inline>
        </w:drawing>
      </w:r>
    </w:p>
    <w:p w:rsidR="007208C6" w:rsidP="007208C6" w:rsidRDefault="007208C6" w14:paraId="1DD02488" w14:textId="77777777">
      <w:pPr>
        <w:spacing w:after="0"/>
        <w:jc w:val="center"/>
        <w:rPr>
          <w:rFonts w:eastAsia="Cambria" w:cs="Arial"/>
          <w:sz w:val="18"/>
        </w:rPr>
      </w:pPr>
      <w:r>
        <w:rPr>
          <w:rFonts w:eastAsia="Cambria" w:cs="Arial"/>
          <w:sz w:val="18"/>
        </w:rPr>
        <w:t>KUHN FARM MACHINERY (UK) LTD, Stafford Park 7, Telford, Shropshire, TF3 3BQ</w:t>
      </w:r>
    </w:p>
    <w:p w:rsidR="007208C6" w:rsidP="007208C6" w:rsidRDefault="007208C6" w14:paraId="55163565" w14:textId="77777777">
      <w:pPr>
        <w:spacing w:after="0"/>
        <w:jc w:val="center"/>
        <w:rPr>
          <w:rFonts w:eastAsia="Cambria" w:cs="Arial"/>
          <w:color w:val="0000FF"/>
          <w:sz w:val="18"/>
          <w:u w:val="single"/>
        </w:rPr>
      </w:pPr>
      <w:r>
        <w:rPr>
          <w:rFonts w:ascii="Wingdings" w:hAnsi="Wingdings" w:eastAsia="Wingdings" w:cs="Wingdings"/>
          <w:sz w:val="18"/>
          <w:szCs w:val="18"/>
        </w:rPr>
        <w:t>(</w:t>
      </w:r>
      <w:r>
        <w:rPr>
          <w:rFonts w:eastAsia="Cambria" w:cs="Arial"/>
          <w:sz w:val="18"/>
        </w:rPr>
        <w:t xml:space="preserve">: 01952 239300                       Web:  </w:t>
      </w:r>
      <w:hyperlink w:history="1" r:id="rId6">
        <w:r>
          <w:rPr>
            <w:rStyle w:val="Hyperlink"/>
            <w:rFonts w:eastAsia="Cambria" w:cs="Arial"/>
            <w:sz w:val="18"/>
          </w:rPr>
          <w:t>www.kuhn.co.uk</w:t>
        </w:r>
      </w:hyperlink>
    </w:p>
    <w:p w:rsidR="007208C6" w:rsidP="007208C6" w:rsidRDefault="007208C6" w14:paraId="500B422D" w14:textId="77777777">
      <w:pPr>
        <w:spacing w:after="0"/>
        <w:jc w:val="center"/>
        <w:rPr>
          <w:rFonts w:eastAsia="Cambria" w:cs="Arial"/>
          <w:sz w:val="18"/>
        </w:rPr>
      </w:pPr>
    </w:p>
    <w:p w:rsidR="007208C6" w:rsidP="007208C6" w:rsidRDefault="007208C6" w14:paraId="5AF6940F" w14:textId="77777777">
      <w:pPr>
        <w:keepNext/>
        <w:pBdr>
          <w:top w:val="single" w:color="auto" w:sz="6" w:space="1" w:shadow="1"/>
          <w:left w:val="single" w:color="auto" w:sz="6" w:space="1" w:shadow="1"/>
          <w:bottom w:val="single" w:color="auto" w:sz="6" w:space="1" w:shadow="1"/>
          <w:right w:val="single" w:color="auto" w:sz="6" w:space="1" w:shadow="1"/>
        </w:pBdr>
        <w:shd w:val="pct10" w:color="auto" w:fill="auto"/>
        <w:spacing w:after="0"/>
        <w:ind w:left="2268" w:right="2268"/>
        <w:jc w:val="center"/>
        <w:outlineLvl w:val="4"/>
        <w:rPr>
          <w:rFonts w:eastAsia="Cambria" w:cs="Arial"/>
          <w:b/>
          <w:sz w:val="28"/>
          <w:szCs w:val="28"/>
        </w:rPr>
      </w:pPr>
      <w:r>
        <w:rPr>
          <w:rFonts w:eastAsia="Cambria" w:cs="Arial"/>
          <w:b/>
          <w:sz w:val="28"/>
          <w:szCs w:val="28"/>
        </w:rPr>
        <w:t>PRESS RELEASE</w:t>
      </w:r>
    </w:p>
    <w:p w:rsidR="007208C6" w:rsidP="007208C6" w:rsidRDefault="007208C6" w14:paraId="409AE9E0" w14:textId="77777777">
      <w:pPr>
        <w:rPr>
          <w:rFonts w:cs="Arial"/>
          <w:b/>
          <w:bCs/>
          <w:sz w:val="40"/>
          <w:szCs w:val="40"/>
        </w:rPr>
      </w:pPr>
    </w:p>
    <w:p w:rsidR="007208C6" w:rsidP="007208C6" w:rsidRDefault="007208C6" w14:paraId="120B1BD5" w14:textId="45E144E4">
      <w:pPr>
        <w:rPr>
          <w:rFonts w:cs="Arial"/>
          <w:b/>
          <w:bCs/>
          <w:sz w:val="40"/>
          <w:szCs w:val="40"/>
        </w:rPr>
      </w:pPr>
      <w:r>
        <w:rPr>
          <w:rFonts w:cs="Arial"/>
          <w:b/>
          <w:bCs/>
          <w:sz w:val="40"/>
          <w:szCs w:val="40"/>
        </w:rPr>
        <w:t>KUHN updates high-</w:t>
      </w:r>
      <w:r w:rsidR="00223694">
        <w:rPr>
          <w:rFonts w:cs="Arial"/>
          <w:b/>
          <w:bCs/>
          <w:sz w:val="40"/>
          <w:szCs w:val="40"/>
        </w:rPr>
        <w:t>output</w:t>
      </w:r>
      <w:r>
        <w:rPr>
          <w:rFonts w:cs="Arial"/>
          <w:b/>
          <w:bCs/>
          <w:sz w:val="40"/>
          <w:szCs w:val="40"/>
        </w:rPr>
        <w:t xml:space="preserve"> four-rotor rakes</w:t>
      </w:r>
    </w:p>
    <w:p w:rsidRPr="001255E7" w:rsidR="008E6105" w:rsidP="00970E1B" w:rsidRDefault="007208C6" w14:paraId="27B670B5" w14:textId="46F23539">
      <w:pPr>
        <w:spacing w:line="360" w:lineRule="auto"/>
        <w:rPr>
          <w:rFonts w:cs="Arial"/>
        </w:rPr>
      </w:pPr>
      <w:r>
        <w:rPr>
          <w:rFonts w:cs="Arial"/>
        </w:rPr>
        <w:t xml:space="preserve">KUHN </w:t>
      </w:r>
      <w:r w:rsidR="00962432">
        <w:rPr>
          <w:rFonts w:cs="Arial"/>
        </w:rPr>
        <w:t xml:space="preserve">Farm Machinery </w:t>
      </w:r>
      <w:r>
        <w:rPr>
          <w:rFonts w:cs="Arial"/>
        </w:rPr>
        <w:t xml:space="preserve">has </w:t>
      </w:r>
      <w:r w:rsidR="00673F5D">
        <w:rPr>
          <w:rFonts w:cs="Arial"/>
        </w:rPr>
        <w:t>added key features to</w:t>
      </w:r>
      <w:r w:rsidR="00962432">
        <w:rPr>
          <w:rFonts w:cs="Arial"/>
        </w:rPr>
        <w:t xml:space="preserve"> its</w:t>
      </w:r>
      <w:r w:rsidR="008E6105">
        <w:rPr>
          <w:rFonts w:cs="Arial"/>
        </w:rPr>
        <w:t xml:space="preserve"> high-</w:t>
      </w:r>
      <w:r w:rsidR="00A577E7">
        <w:rPr>
          <w:rFonts w:cs="Arial"/>
        </w:rPr>
        <w:t>capacity</w:t>
      </w:r>
      <w:r w:rsidR="008E6105">
        <w:rPr>
          <w:rFonts w:cs="Arial"/>
        </w:rPr>
        <w:t xml:space="preserve"> four-rotor rakes</w:t>
      </w:r>
      <w:r w:rsidR="00493256">
        <w:rPr>
          <w:rFonts w:cs="Arial"/>
        </w:rPr>
        <w:t>,</w:t>
      </w:r>
      <w:r w:rsidR="008E6105">
        <w:rPr>
          <w:rFonts w:cs="Arial"/>
        </w:rPr>
        <w:t xml:space="preserve"> </w:t>
      </w:r>
      <w:r w:rsidR="00A577E7">
        <w:rPr>
          <w:rFonts w:cs="Arial"/>
        </w:rPr>
        <w:t xml:space="preserve">offering users </w:t>
      </w:r>
      <w:r w:rsidR="00E13234">
        <w:rPr>
          <w:rFonts w:cs="Arial"/>
        </w:rPr>
        <w:t>a hydraulic suspension</w:t>
      </w:r>
      <w:r w:rsidR="00E74FC8">
        <w:rPr>
          <w:rFonts w:cs="Arial"/>
        </w:rPr>
        <w:t xml:space="preserve"> and driveline</w:t>
      </w:r>
      <w:r w:rsidR="00156830">
        <w:rPr>
          <w:rFonts w:cs="Arial"/>
        </w:rPr>
        <w:t>,</w:t>
      </w:r>
      <w:r w:rsidR="003B4D31">
        <w:rPr>
          <w:rFonts w:cs="Arial"/>
        </w:rPr>
        <w:t xml:space="preserve"> </w:t>
      </w:r>
      <w:r w:rsidR="000922A4">
        <w:rPr>
          <w:rFonts w:cs="Arial"/>
        </w:rPr>
        <w:t>improved</w:t>
      </w:r>
      <w:r w:rsidR="003B4D31">
        <w:rPr>
          <w:rFonts w:cs="Arial"/>
        </w:rPr>
        <w:t xml:space="preserve"> </w:t>
      </w:r>
      <w:r w:rsidR="00240A55">
        <w:rPr>
          <w:rFonts w:cs="Arial"/>
        </w:rPr>
        <w:t>operator</w:t>
      </w:r>
      <w:r w:rsidR="003B4D31">
        <w:rPr>
          <w:rFonts w:cs="Arial"/>
        </w:rPr>
        <w:t xml:space="preserve"> </w:t>
      </w:r>
      <w:r w:rsidR="00240A55">
        <w:rPr>
          <w:rFonts w:cs="Arial"/>
        </w:rPr>
        <w:t>displays</w:t>
      </w:r>
      <w:r w:rsidR="003B4D31">
        <w:rPr>
          <w:rFonts w:cs="Arial"/>
        </w:rPr>
        <w:t>,</w:t>
      </w:r>
      <w:r w:rsidR="00156830">
        <w:rPr>
          <w:rFonts w:cs="Arial"/>
        </w:rPr>
        <w:t xml:space="preserve"> while GPS </w:t>
      </w:r>
      <w:r w:rsidR="00E63681">
        <w:rPr>
          <w:rFonts w:cs="Arial"/>
        </w:rPr>
        <w:t>rotor section</w:t>
      </w:r>
      <w:r w:rsidR="00156830">
        <w:rPr>
          <w:rFonts w:cs="Arial"/>
        </w:rPr>
        <w:t xml:space="preserve"> control is available for the first time.</w:t>
      </w:r>
    </w:p>
    <w:p w:rsidR="002D73AA" w:rsidP="005C06CD" w:rsidRDefault="007208C6" w14:paraId="50F25547" w14:textId="154C663D">
      <w:pPr>
        <w:spacing w:line="360" w:lineRule="auto"/>
        <w:ind w:firstLine="720"/>
        <w:rPr>
          <w:rFonts w:cs="Arial"/>
        </w:rPr>
      </w:pPr>
      <w:r>
        <w:rPr>
          <w:rFonts w:cs="Arial"/>
        </w:rPr>
        <w:t>The</w:t>
      </w:r>
      <w:r w:rsidR="00493256">
        <w:rPr>
          <w:rFonts w:cs="Arial"/>
        </w:rPr>
        <w:t xml:space="preserve"> updated</w:t>
      </w:r>
      <w:r>
        <w:rPr>
          <w:rFonts w:cs="Arial"/>
        </w:rPr>
        <w:t xml:space="preserve"> 10231 series </w:t>
      </w:r>
      <w:r w:rsidR="00155A63">
        <w:rPr>
          <w:rFonts w:cs="Arial"/>
        </w:rPr>
        <w:t xml:space="preserve">features </w:t>
      </w:r>
      <w:r>
        <w:rPr>
          <w:rFonts w:cs="Arial"/>
        </w:rPr>
        <w:t xml:space="preserve">two models </w:t>
      </w:r>
      <w:r w:rsidR="00E74FC8">
        <w:rPr>
          <w:rFonts w:cs="Arial"/>
        </w:rPr>
        <w:t xml:space="preserve">– GA 13231 and GA 15231 – </w:t>
      </w:r>
      <w:r>
        <w:rPr>
          <w:rFonts w:cs="Arial"/>
        </w:rPr>
        <w:t xml:space="preserve">with working widths from 8.4m to 14.7m. </w:t>
      </w:r>
      <w:r w:rsidR="00E74FC8">
        <w:rPr>
          <w:rFonts w:cs="Arial"/>
        </w:rPr>
        <w:t>Both four-rotor rakes</w:t>
      </w:r>
      <w:r>
        <w:rPr>
          <w:rFonts w:cs="Arial"/>
        </w:rPr>
        <w:t xml:space="preserve"> </w:t>
      </w:r>
      <w:r w:rsidR="0015406D">
        <w:rPr>
          <w:rFonts w:cs="Arial"/>
        </w:rPr>
        <w:t xml:space="preserve">are available with a </w:t>
      </w:r>
      <w:r w:rsidR="00CD0C50">
        <w:rPr>
          <w:rFonts w:cs="Arial"/>
        </w:rPr>
        <w:t>hydraulic</w:t>
      </w:r>
      <w:r w:rsidR="0015406D">
        <w:rPr>
          <w:rFonts w:cs="Arial"/>
        </w:rPr>
        <w:t xml:space="preserve"> driveline, offering a more consistent rotor</w:t>
      </w:r>
      <w:r w:rsidR="00CD0C50">
        <w:rPr>
          <w:rFonts w:cs="Arial"/>
        </w:rPr>
        <w:t xml:space="preserve"> rotation</w:t>
      </w:r>
      <w:r w:rsidR="0015406D">
        <w:rPr>
          <w:rFonts w:cs="Arial"/>
        </w:rPr>
        <w:t xml:space="preserve"> speed</w:t>
      </w:r>
      <w:r w:rsidR="002B24B0">
        <w:rPr>
          <w:rFonts w:cs="Arial"/>
        </w:rPr>
        <w:t>,</w:t>
      </w:r>
      <w:r w:rsidR="006138E4">
        <w:rPr>
          <w:rFonts w:cs="Arial"/>
        </w:rPr>
        <w:t xml:space="preserve"> qui</w:t>
      </w:r>
      <w:r w:rsidR="00CD0C50">
        <w:rPr>
          <w:rFonts w:cs="Arial"/>
        </w:rPr>
        <w:t>eter</w:t>
      </w:r>
      <w:r w:rsidR="006138E4">
        <w:rPr>
          <w:rFonts w:cs="Arial"/>
        </w:rPr>
        <w:t xml:space="preserve"> </w:t>
      </w:r>
      <w:r w:rsidR="00446E42">
        <w:rPr>
          <w:rFonts w:cs="Arial"/>
        </w:rPr>
        <w:t>operation,</w:t>
      </w:r>
      <w:r w:rsidR="002B24B0">
        <w:rPr>
          <w:rFonts w:cs="Arial"/>
        </w:rPr>
        <w:t xml:space="preserve"> and improved </w:t>
      </w:r>
      <w:r w:rsidR="00446AEB">
        <w:rPr>
          <w:rFonts w:cs="Arial"/>
        </w:rPr>
        <w:t xml:space="preserve">machine </w:t>
      </w:r>
      <w:r w:rsidR="002B24B0">
        <w:rPr>
          <w:rFonts w:cs="Arial"/>
        </w:rPr>
        <w:t>longevity.</w:t>
      </w:r>
      <w:r w:rsidR="006138E4">
        <w:rPr>
          <w:rFonts w:cs="Arial"/>
        </w:rPr>
        <w:t xml:space="preserve"> </w:t>
      </w:r>
    </w:p>
    <w:p w:rsidR="00CD0C50" w:rsidP="005C06CD" w:rsidRDefault="006138E4" w14:paraId="4BAC3DBD" w14:textId="798D8E1B">
      <w:pPr>
        <w:spacing w:line="360" w:lineRule="auto"/>
        <w:ind w:firstLine="720"/>
        <w:rPr>
          <w:rFonts w:cs="Arial"/>
        </w:rPr>
      </w:pPr>
      <w:r>
        <w:rPr>
          <w:rFonts w:cs="Arial"/>
        </w:rPr>
        <w:t>Rhodri Jenkins, KUHN’s grassland product specialist</w:t>
      </w:r>
      <w:r w:rsidR="003445EB">
        <w:rPr>
          <w:rFonts w:cs="Arial"/>
        </w:rPr>
        <w:t>,</w:t>
      </w:r>
      <w:r>
        <w:rPr>
          <w:rFonts w:cs="Arial"/>
        </w:rPr>
        <w:t xml:space="preserve"> says the hydraulic </w:t>
      </w:r>
      <w:r w:rsidR="00D84B97">
        <w:rPr>
          <w:rFonts w:cs="Arial"/>
        </w:rPr>
        <w:t>drive means t</w:t>
      </w:r>
      <w:r w:rsidR="004275C2">
        <w:rPr>
          <w:rFonts w:cs="Arial"/>
        </w:rPr>
        <w:t>he front</w:t>
      </w:r>
      <w:r w:rsidR="00EB236D">
        <w:rPr>
          <w:rFonts w:cs="Arial"/>
        </w:rPr>
        <w:t xml:space="preserve"> two</w:t>
      </w:r>
      <w:r w:rsidR="004275C2">
        <w:rPr>
          <w:rFonts w:cs="Arial"/>
        </w:rPr>
        <w:t xml:space="preserve"> rotors</w:t>
      </w:r>
      <w:r w:rsidR="00CD0C50">
        <w:rPr>
          <w:rFonts w:cs="Arial"/>
        </w:rPr>
        <w:t xml:space="preserve"> also benefit </w:t>
      </w:r>
      <w:r w:rsidR="00AB70EC">
        <w:rPr>
          <w:rFonts w:cs="Arial"/>
        </w:rPr>
        <w:t>from</w:t>
      </w:r>
      <w:r w:rsidR="00CD0C50">
        <w:rPr>
          <w:rFonts w:cs="Arial"/>
        </w:rPr>
        <w:t xml:space="preserve"> </w:t>
      </w:r>
      <w:r w:rsidR="00894C90">
        <w:rPr>
          <w:rFonts w:cs="Arial"/>
        </w:rPr>
        <w:t>a</w:t>
      </w:r>
      <w:r w:rsidR="003445EB">
        <w:rPr>
          <w:rFonts w:cs="Arial"/>
        </w:rPr>
        <w:t>n integrated</w:t>
      </w:r>
      <w:r w:rsidR="00894C90">
        <w:rPr>
          <w:rFonts w:cs="Arial"/>
        </w:rPr>
        <w:t xml:space="preserve"> BOOST system, as he explains. “The BOOST feature allows the two front rotors to ro</w:t>
      </w:r>
      <w:r w:rsidR="004F4AD5">
        <w:rPr>
          <w:rFonts w:cs="Arial"/>
        </w:rPr>
        <w:t xml:space="preserve">tate 20% faster than the rear two, which helps transfer crop </w:t>
      </w:r>
      <w:r w:rsidR="003445EB">
        <w:rPr>
          <w:rFonts w:cs="Arial"/>
        </w:rPr>
        <w:t xml:space="preserve">quickly </w:t>
      </w:r>
      <w:r w:rsidR="004F4AD5">
        <w:rPr>
          <w:rFonts w:cs="Arial"/>
        </w:rPr>
        <w:t>into the centre</w:t>
      </w:r>
      <w:r w:rsidR="00AB70EC">
        <w:rPr>
          <w:rFonts w:cs="Arial"/>
        </w:rPr>
        <w:t xml:space="preserve"> of the machine</w:t>
      </w:r>
      <w:r w:rsidR="00573D02">
        <w:rPr>
          <w:rFonts w:cs="Arial"/>
        </w:rPr>
        <w:t>,</w:t>
      </w:r>
      <w:r w:rsidR="002E428C">
        <w:rPr>
          <w:rFonts w:cs="Arial"/>
        </w:rPr>
        <w:t xml:space="preserve"> enabling the rear rotors to</w:t>
      </w:r>
      <w:r w:rsidR="00157714">
        <w:rPr>
          <w:rFonts w:cs="Arial"/>
        </w:rPr>
        <w:t xml:space="preserve"> </w:t>
      </w:r>
      <w:r w:rsidR="002E428C">
        <w:rPr>
          <w:rFonts w:cs="Arial"/>
        </w:rPr>
        <w:t>creat</w:t>
      </w:r>
      <w:r w:rsidR="00673F5D">
        <w:rPr>
          <w:rFonts w:cs="Arial"/>
        </w:rPr>
        <w:t>e</w:t>
      </w:r>
      <w:r w:rsidR="002E428C">
        <w:rPr>
          <w:rFonts w:cs="Arial"/>
        </w:rPr>
        <w:t xml:space="preserve"> an airy and uniform swath.”</w:t>
      </w:r>
    </w:p>
    <w:p w:rsidR="00797AD7" w:rsidP="00BE7A7A" w:rsidRDefault="00971963" w14:paraId="7B03CCBD" w14:textId="51FAF4E3">
      <w:pPr>
        <w:spacing w:line="360" w:lineRule="auto"/>
        <w:ind w:firstLine="720"/>
        <w:rPr>
          <w:rFonts w:cs="Arial"/>
        </w:rPr>
      </w:pPr>
      <w:r>
        <w:rPr>
          <w:rFonts w:cs="Arial"/>
        </w:rPr>
        <w:t xml:space="preserve">A new hydraulic suspension system for the front rotors </w:t>
      </w:r>
      <w:r w:rsidR="001E1CB4">
        <w:rPr>
          <w:rFonts w:cs="Arial"/>
        </w:rPr>
        <w:t>allows</w:t>
      </w:r>
      <w:r w:rsidR="002F2027">
        <w:rPr>
          <w:rFonts w:cs="Arial"/>
        </w:rPr>
        <w:t xml:space="preserve"> greater precision </w:t>
      </w:r>
      <w:r w:rsidR="008D17D7">
        <w:rPr>
          <w:rFonts w:cs="Arial"/>
        </w:rPr>
        <w:t>to adapt to changing ground condition</w:t>
      </w:r>
      <w:r w:rsidR="00797AD7">
        <w:rPr>
          <w:rFonts w:cs="Arial"/>
        </w:rPr>
        <w:t>s</w:t>
      </w:r>
      <w:r w:rsidR="008D17D7">
        <w:rPr>
          <w:rFonts w:cs="Arial"/>
        </w:rPr>
        <w:t xml:space="preserve">. </w:t>
      </w:r>
      <w:r w:rsidR="007027A5">
        <w:rPr>
          <w:rFonts w:cs="Arial"/>
        </w:rPr>
        <w:t xml:space="preserve">Coupled to this is a ground pressure adjustment allowing users to increase or decrease ground pressure of the rotors hydraulically. </w:t>
      </w:r>
      <w:r w:rsidR="00ED2356">
        <w:rPr>
          <w:rFonts w:cs="Arial"/>
        </w:rPr>
        <w:t xml:space="preserve">The hydraulic pressure settings are adjusted in </w:t>
      </w:r>
      <w:r w:rsidR="007644ED">
        <w:rPr>
          <w:rFonts w:cs="Arial"/>
        </w:rPr>
        <w:t>increments</w:t>
      </w:r>
      <w:r w:rsidR="007027A5">
        <w:rPr>
          <w:rFonts w:cs="Arial"/>
        </w:rPr>
        <w:t xml:space="preserve"> through the terminal</w:t>
      </w:r>
      <w:r w:rsidR="008F0EBB">
        <w:rPr>
          <w:rFonts w:cs="Arial"/>
        </w:rPr>
        <w:t>,</w:t>
      </w:r>
      <w:r w:rsidR="007027A5">
        <w:rPr>
          <w:rFonts w:cs="Arial"/>
        </w:rPr>
        <w:t xml:space="preserve"> </w:t>
      </w:r>
      <w:r w:rsidR="00ED2356">
        <w:rPr>
          <w:rFonts w:cs="Arial"/>
        </w:rPr>
        <w:t xml:space="preserve">making it easy to </w:t>
      </w:r>
      <w:r w:rsidR="007644ED">
        <w:rPr>
          <w:rFonts w:cs="Arial"/>
        </w:rPr>
        <w:t>change the pressure during work.</w:t>
      </w:r>
    </w:p>
    <w:p w:rsidR="00F455E5" w:rsidP="005C06CD" w:rsidRDefault="00517639" w14:paraId="179C8CD6" w14:textId="2E8A37B6">
      <w:pPr>
        <w:spacing w:line="360" w:lineRule="auto"/>
        <w:ind w:firstLine="720"/>
        <w:rPr>
          <w:rFonts w:cs="Arial"/>
        </w:rPr>
      </w:pPr>
      <w:r>
        <w:rPr>
          <w:rFonts w:cs="Arial"/>
        </w:rPr>
        <w:t>“</w:t>
      </w:r>
      <w:r w:rsidR="000E694E">
        <w:rPr>
          <w:rFonts w:cs="Arial"/>
        </w:rPr>
        <w:t xml:space="preserve">These </w:t>
      </w:r>
      <w:r w:rsidR="00063ECE">
        <w:rPr>
          <w:rFonts w:cs="Arial"/>
        </w:rPr>
        <w:t>improvements</w:t>
      </w:r>
      <w:r w:rsidR="000E694E">
        <w:rPr>
          <w:rFonts w:cs="Arial"/>
        </w:rPr>
        <w:t xml:space="preserve"> mean </w:t>
      </w:r>
      <w:r w:rsidR="00064653">
        <w:rPr>
          <w:rFonts w:cs="Arial"/>
        </w:rPr>
        <w:t>operators</w:t>
      </w:r>
      <w:r w:rsidR="000E694E">
        <w:rPr>
          <w:rFonts w:cs="Arial"/>
        </w:rPr>
        <w:t xml:space="preserve"> can adapt quickly to changing terrain</w:t>
      </w:r>
      <w:r w:rsidR="00063ECE">
        <w:rPr>
          <w:rFonts w:cs="Arial"/>
        </w:rPr>
        <w:t xml:space="preserve"> to </w:t>
      </w:r>
      <w:r w:rsidR="008D0F8F">
        <w:rPr>
          <w:rFonts w:cs="Arial"/>
        </w:rPr>
        <w:t>avoid contamination and ensure all crop is gathered cleanly</w:t>
      </w:r>
      <w:r w:rsidR="00063ECE">
        <w:rPr>
          <w:rFonts w:cs="Arial"/>
        </w:rPr>
        <w:t>.</w:t>
      </w:r>
      <w:r w:rsidR="00064653">
        <w:rPr>
          <w:rFonts w:cs="Arial"/>
        </w:rPr>
        <w:t xml:space="preserve"> </w:t>
      </w:r>
      <w:r w:rsidR="00D7640F">
        <w:rPr>
          <w:rFonts w:cs="Arial"/>
        </w:rPr>
        <w:t>I</w:t>
      </w:r>
      <w:r w:rsidR="00553BD7">
        <w:rPr>
          <w:rFonts w:cs="Arial"/>
        </w:rPr>
        <w:t xml:space="preserve">ndividual working width </w:t>
      </w:r>
      <w:r w:rsidR="0086571A">
        <w:rPr>
          <w:rFonts w:cs="Arial"/>
        </w:rPr>
        <w:t>adjustment</w:t>
      </w:r>
      <w:r w:rsidR="008D0F8F">
        <w:rPr>
          <w:rFonts w:cs="Arial"/>
        </w:rPr>
        <w:t xml:space="preserve"> is</w:t>
      </w:r>
      <w:r w:rsidR="0086571A">
        <w:rPr>
          <w:rFonts w:cs="Arial"/>
        </w:rPr>
        <w:t xml:space="preserve"> now available as standard, </w:t>
      </w:r>
      <w:r w:rsidR="008D0F8F">
        <w:rPr>
          <w:rFonts w:cs="Arial"/>
        </w:rPr>
        <w:t>increasing the ease of use for</w:t>
      </w:r>
      <w:r w:rsidR="0086571A">
        <w:rPr>
          <w:rFonts w:cs="Arial"/>
        </w:rPr>
        <w:t xml:space="preserve"> the</w:t>
      </w:r>
      <w:r w:rsidR="00961E1A">
        <w:rPr>
          <w:rFonts w:cs="Arial"/>
        </w:rPr>
        <w:t xml:space="preserve">se </w:t>
      </w:r>
      <w:r w:rsidR="008D2DE5">
        <w:rPr>
          <w:rFonts w:cs="Arial"/>
        </w:rPr>
        <w:t>high-output</w:t>
      </w:r>
      <w:r w:rsidR="0086571A">
        <w:rPr>
          <w:rFonts w:cs="Arial"/>
        </w:rPr>
        <w:t xml:space="preserve"> machine</w:t>
      </w:r>
      <w:r w:rsidR="00961E1A">
        <w:rPr>
          <w:rFonts w:cs="Arial"/>
        </w:rPr>
        <w:t>s</w:t>
      </w:r>
      <w:r w:rsidR="007644ED">
        <w:rPr>
          <w:rFonts w:cs="Arial"/>
        </w:rPr>
        <w:t>,</w:t>
      </w:r>
      <w:r w:rsidR="003273E3">
        <w:rPr>
          <w:rFonts w:cs="Arial"/>
        </w:rPr>
        <w:t>”</w:t>
      </w:r>
      <w:r w:rsidR="007644ED">
        <w:rPr>
          <w:rFonts w:cs="Arial"/>
        </w:rPr>
        <w:t xml:space="preserve"> says Rhodri.</w:t>
      </w:r>
    </w:p>
    <w:p w:rsidR="00F455E5" w:rsidP="005C06CD" w:rsidRDefault="00F455E5" w14:paraId="32BCBD6B" w14:textId="7ECCEAAB">
      <w:pPr>
        <w:spacing w:line="360" w:lineRule="auto"/>
        <w:ind w:firstLine="720"/>
        <w:rPr>
          <w:rFonts w:cs="Arial"/>
        </w:rPr>
      </w:pPr>
      <w:r>
        <w:rPr>
          <w:rFonts w:cs="Arial"/>
        </w:rPr>
        <w:t xml:space="preserve">Automatic section control has been </w:t>
      </w:r>
      <w:r w:rsidR="002C25EF">
        <w:rPr>
          <w:rFonts w:cs="Arial"/>
        </w:rPr>
        <w:t>introduced</w:t>
      </w:r>
      <w:r>
        <w:rPr>
          <w:rFonts w:cs="Arial"/>
        </w:rPr>
        <w:t xml:space="preserve"> on these high-</w:t>
      </w:r>
      <w:r w:rsidR="002C25EF">
        <w:rPr>
          <w:rFonts w:cs="Arial"/>
        </w:rPr>
        <w:t>capacity GA</w:t>
      </w:r>
      <w:r>
        <w:rPr>
          <w:rFonts w:cs="Arial"/>
        </w:rPr>
        <w:t xml:space="preserve"> models for the first time</w:t>
      </w:r>
      <w:r w:rsidR="00145F92">
        <w:rPr>
          <w:rFonts w:cs="Arial"/>
        </w:rPr>
        <w:t xml:space="preserve">, offering significant </w:t>
      </w:r>
      <w:r w:rsidR="002C25EF">
        <w:rPr>
          <w:rFonts w:cs="Arial"/>
        </w:rPr>
        <w:t>reductions</w:t>
      </w:r>
      <w:r w:rsidR="00145F92">
        <w:rPr>
          <w:rFonts w:cs="Arial"/>
        </w:rPr>
        <w:t xml:space="preserve"> in operator fatigue and increased accuracy to </w:t>
      </w:r>
      <w:r w:rsidR="002C25EF">
        <w:rPr>
          <w:rFonts w:cs="Arial"/>
        </w:rPr>
        <w:t>avoid</w:t>
      </w:r>
      <w:r w:rsidR="00145F92">
        <w:rPr>
          <w:rFonts w:cs="Arial"/>
        </w:rPr>
        <w:t xml:space="preserve"> forage being moved twice and risk contamination. </w:t>
      </w:r>
    </w:p>
    <w:p w:rsidR="002D73AA" w:rsidP="005C06CD" w:rsidRDefault="00CE6414" w14:paraId="3498B77C" w14:textId="3E41B01E">
      <w:pPr>
        <w:spacing w:line="360" w:lineRule="auto"/>
        <w:ind w:firstLine="720"/>
        <w:rPr>
          <w:rFonts w:cs="Arial"/>
        </w:rPr>
      </w:pPr>
      <w:r>
        <w:rPr>
          <w:rFonts w:cs="Arial"/>
        </w:rPr>
        <w:t>E</w:t>
      </w:r>
      <w:r w:rsidR="007133F1">
        <w:rPr>
          <w:rFonts w:cs="Arial"/>
        </w:rPr>
        <w:t>ach rotor is raised and lowered individually</w:t>
      </w:r>
      <w:r w:rsidR="00DD36B3">
        <w:rPr>
          <w:rFonts w:cs="Arial"/>
        </w:rPr>
        <w:t>, although m</w:t>
      </w:r>
      <w:r w:rsidR="00CC7ABD">
        <w:rPr>
          <w:rFonts w:cs="Arial"/>
        </w:rPr>
        <w:t>anual control is still possible via the control terminal or the I</w:t>
      </w:r>
      <w:r w:rsidR="005B30D5">
        <w:rPr>
          <w:rFonts w:cs="Arial"/>
        </w:rPr>
        <w:t>SOBUS</w:t>
      </w:r>
      <w:r w:rsidR="00CC7ABD">
        <w:rPr>
          <w:rFonts w:cs="Arial"/>
        </w:rPr>
        <w:t xml:space="preserve"> CCI A3 joystick.</w:t>
      </w:r>
      <w:r w:rsidR="007133F1">
        <w:rPr>
          <w:rFonts w:cs="Arial"/>
        </w:rPr>
        <w:t xml:space="preserve"> </w:t>
      </w:r>
      <w:r w:rsidR="0003052A">
        <w:rPr>
          <w:rFonts w:cs="Arial"/>
        </w:rPr>
        <w:t>K</w:t>
      </w:r>
      <w:r w:rsidR="005B30D5">
        <w:rPr>
          <w:rFonts w:cs="Arial"/>
        </w:rPr>
        <w:t>UHN</w:t>
      </w:r>
      <w:r w:rsidR="0003052A">
        <w:rPr>
          <w:rFonts w:cs="Arial"/>
        </w:rPr>
        <w:t xml:space="preserve">’s FC 9330 RA mower conditioner is also </w:t>
      </w:r>
      <w:r w:rsidR="00007088">
        <w:rPr>
          <w:rFonts w:cs="Arial"/>
        </w:rPr>
        <w:t>available</w:t>
      </w:r>
      <w:r w:rsidR="0003052A">
        <w:rPr>
          <w:rFonts w:cs="Arial"/>
        </w:rPr>
        <w:t xml:space="preserve"> with section control.</w:t>
      </w:r>
    </w:p>
    <w:p w:rsidR="009F4660" w:rsidP="005C06CD" w:rsidRDefault="009F4660" w14:paraId="3A1D2C29" w14:textId="55614213">
      <w:pPr>
        <w:spacing w:line="360" w:lineRule="auto"/>
        <w:ind w:firstLine="720"/>
        <w:rPr>
          <w:rFonts w:cs="Arial"/>
        </w:rPr>
      </w:pPr>
      <w:r>
        <w:rPr>
          <w:rFonts w:cs="Arial"/>
        </w:rPr>
        <w:t>Further updates</w:t>
      </w:r>
      <w:r w:rsidR="00A95AC5">
        <w:rPr>
          <w:rFonts w:cs="Arial"/>
        </w:rPr>
        <w:t xml:space="preserve"> to the GA models</w:t>
      </w:r>
      <w:r>
        <w:rPr>
          <w:rFonts w:cs="Arial"/>
        </w:rPr>
        <w:t xml:space="preserve"> include a new ISOBUS M500 module, which is more powerful and has greater capacity than the outgoing unit. The ISOBUS terminal interface has also been redesigned to feature icons for individual functions, with </w:t>
      </w:r>
      <w:r w:rsidR="00A95AC5">
        <w:rPr>
          <w:rFonts w:cs="Arial"/>
        </w:rPr>
        <w:t>additional</w:t>
      </w:r>
      <w:r>
        <w:rPr>
          <w:rFonts w:cs="Arial"/>
        </w:rPr>
        <w:t xml:space="preserve"> control through the ISOBUS CCI A3 joystick. </w:t>
      </w:r>
    </w:p>
    <w:p w:rsidR="008F0EBB" w:rsidP="008F0EBB" w:rsidRDefault="00DA015D" w14:paraId="1DC54836" w14:textId="2BD2890B">
      <w:pPr>
        <w:spacing w:line="360" w:lineRule="auto"/>
        <w:ind w:firstLine="720"/>
        <w:rPr>
          <w:rFonts w:cs="Arial"/>
        </w:rPr>
      </w:pPr>
      <w:r>
        <w:rPr>
          <w:rFonts w:cs="Arial"/>
        </w:rPr>
        <w:t>Prices</w:t>
      </w:r>
      <w:r w:rsidR="00BE7A7A">
        <w:rPr>
          <w:rFonts w:cs="Arial"/>
        </w:rPr>
        <w:t xml:space="preserve"> for the</w:t>
      </w:r>
      <w:r w:rsidR="00C36076">
        <w:rPr>
          <w:rFonts w:cs="Arial"/>
        </w:rPr>
        <w:t xml:space="preserve"> GA 13231</w:t>
      </w:r>
      <w:r>
        <w:rPr>
          <w:rFonts w:cs="Arial"/>
        </w:rPr>
        <w:t xml:space="preserve"> start at £</w:t>
      </w:r>
      <w:r w:rsidR="00C36076">
        <w:rPr>
          <w:rFonts w:cs="Arial"/>
        </w:rPr>
        <w:t>88,485.</w:t>
      </w:r>
    </w:p>
    <w:p w:rsidRPr="008F0EBB" w:rsidR="008F0EBB" w:rsidP="008F0EBB" w:rsidRDefault="008F0EBB" w14:paraId="40B4752A" w14:textId="77777777">
      <w:pPr>
        <w:spacing w:line="360" w:lineRule="auto"/>
        <w:ind w:firstLine="720"/>
        <w:rPr>
          <w:rFonts w:cs="Arial"/>
        </w:rPr>
      </w:pPr>
    </w:p>
    <w:p w:rsidR="007208C6" w:rsidP="007208C6" w:rsidRDefault="007208C6" w14:paraId="4599141A" w14:textId="77777777">
      <w:pPr>
        <w:jc w:val="center"/>
      </w:pPr>
      <w:r>
        <w:t>-Ends-</w:t>
      </w:r>
    </w:p>
    <w:p w:rsidR="008F0EBB" w:rsidP="007208C6" w:rsidRDefault="008F0EBB" w14:paraId="230B8AF2" w14:textId="77777777">
      <w:pPr>
        <w:jc w:val="center"/>
      </w:pPr>
    </w:p>
    <w:p w:rsidR="008751AD" w:rsidP="007208C6" w:rsidRDefault="008751AD" w14:paraId="30734551" w14:textId="77777777">
      <w:r>
        <w:rPr>
          <w:noProof/>
        </w:rPr>
        <w:drawing>
          <wp:inline distT="0" distB="0" distL="0" distR="0" wp14:anchorId="34C4DC70" wp14:editId="41641805">
            <wp:extent cx="3444240" cy="2347549"/>
            <wp:effectExtent l="0" t="0" r="0" b="2540"/>
            <wp:docPr id="933312914" name="Picture 1"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312914" name="Picture 1" descr="A screenshot of a video ga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78419" cy="2370845"/>
                    </a:xfrm>
                    <a:prstGeom prst="rect">
                      <a:avLst/>
                    </a:prstGeom>
                  </pic:spPr>
                </pic:pic>
              </a:graphicData>
            </a:graphic>
          </wp:inline>
        </w:drawing>
      </w:r>
    </w:p>
    <w:p w:rsidR="007208C6" w:rsidP="007208C6" w:rsidRDefault="00727695" w14:paraId="1CA512CC" w14:textId="2FE4593E">
      <w:r>
        <w:t xml:space="preserve">IMAGE:  </w:t>
      </w:r>
      <w:r w:rsidR="008751AD">
        <w:t>CCI 1200 interface</w:t>
      </w:r>
    </w:p>
    <w:p w:rsidR="00727695" w:rsidP="007208C6" w:rsidRDefault="00727695" w14:paraId="38EEDDD2" w14:textId="26D9766D">
      <w:r>
        <w:t>CAPTION:</w:t>
      </w:r>
      <w:r w:rsidR="008751AD">
        <w:t xml:space="preserve"> Updated</w:t>
      </w:r>
      <w:r w:rsidR="001D70BB">
        <w:t xml:space="preserve"> </w:t>
      </w:r>
      <w:r w:rsidR="00103F14">
        <w:t>interface has increased ease of use</w:t>
      </w:r>
      <w:r w:rsidR="001D70BB">
        <w:t xml:space="preserve"> and offers more functionality than previous models</w:t>
      </w:r>
    </w:p>
    <w:p w:rsidR="007B0AE4" w:rsidP="007208C6" w:rsidRDefault="002A776F" w14:paraId="777CC9C8" w14:textId="64151CEC">
      <w:r>
        <w:rPr>
          <w:noProof/>
        </w:rPr>
        <w:drawing>
          <wp:inline distT="0" distB="0" distL="0" distR="0" wp14:anchorId="19037350" wp14:editId="140C92B0">
            <wp:extent cx="3444240" cy="2295651"/>
            <wp:effectExtent l="0" t="0" r="0" b="3175"/>
            <wp:docPr id="1615714546" name="Picture 2" descr="A tractor in a fie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714546" name="Picture 2" descr="A tractor in a field&#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81173" cy="2320267"/>
                    </a:xfrm>
                    <a:prstGeom prst="rect">
                      <a:avLst/>
                    </a:prstGeom>
                  </pic:spPr>
                </pic:pic>
              </a:graphicData>
            </a:graphic>
          </wp:inline>
        </w:drawing>
      </w:r>
    </w:p>
    <w:p w:rsidR="002A776F" w:rsidP="002A776F" w:rsidRDefault="002A776F" w14:paraId="20408052" w14:textId="037E8CB7">
      <w:r>
        <w:t xml:space="preserve">IMAGE: KUHN </w:t>
      </w:r>
      <w:r w:rsidR="00D13C8E">
        <w:t>GA 13231 and 15231 section control</w:t>
      </w:r>
    </w:p>
    <w:p w:rsidR="002A776F" w:rsidP="002A776F" w:rsidRDefault="002A776F" w14:paraId="65878D13" w14:textId="58C603B1">
      <w:r>
        <w:t xml:space="preserve">CAPTION:  </w:t>
      </w:r>
      <w:r w:rsidR="00103F14">
        <w:t xml:space="preserve">KUHN’s latest generation of four-rotor rakes now have the option of automatic section control </w:t>
      </w:r>
      <w:r w:rsidR="005672AF">
        <w:t xml:space="preserve">and a hydraulic driveline to increase </w:t>
      </w:r>
      <w:r w:rsidR="00CD40BC">
        <w:t>raking quality</w:t>
      </w:r>
    </w:p>
    <w:p w:rsidR="007B0AE4" w:rsidP="007208C6" w:rsidRDefault="007B0AE4" w14:paraId="3F441D59" w14:textId="77777777"/>
    <w:p w:rsidR="007B0AE4" w:rsidP="7B4769BA" w:rsidRDefault="007B0AE4" w14:paraId="6D6A17DF" w14:textId="33656191">
      <w:pPr>
        <w:rPr>
          <w:rFonts w:ascii="Calibri" w:hAnsi="Calibri" w:eastAsia="Calibri" w:cs="Calibri" w:asciiTheme="minorAscii" w:hAnsiTheme="minorAscii" w:eastAsiaTheme="minorAscii" w:cstheme="minorAscii"/>
        </w:rPr>
      </w:pPr>
      <w:r w:rsidRPr="7B4769BA" w:rsidR="7B264630">
        <w:rPr>
          <w:rFonts w:ascii="Calibri" w:hAnsi="Calibri" w:eastAsia="Calibri" w:cs="Calibri" w:asciiTheme="minorAscii" w:hAnsiTheme="minorAscii" w:eastAsiaTheme="minorAscii" w:cstheme="minorAscii"/>
        </w:rPr>
        <w:t xml:space="preserve">19 September 2023 </w:t>
      </w:r>
    </w:p>
    <w:p w:rsidR="7B4769BA" w:rsidP="7B4769BA" w:rsidRDefault="7B4769BA" w14:paraId="3CC239DD" w14:textId="51759A25">
      <w:pPr>
        <w:pStyle w:val="Normal"/>
      </w:pPr>
    </w:p>
    <w:p w:rsidRPr="001F4FE1" w:rsidR="007208C6" w:rsidP="007208C6" w:rsidRDefault="007208C6" w14:paraId="03CEDE6D" w14:textId="77777777">
      <w:pPr>
        <w:rPr>
          <w:rFonts w:eastAsia="Cambria" w:cs="Arial"/>
          <w:b/>
          <w:sz w:val="20"/>
          <w:szCs w:val="20"/>
        </w:rPr>
      </w:pPr>
      <w:r w:rsidRPr="001F4FE1">
        <w:rPr>
          <w:rFonts w:eastAsia="Cambria" w:cs="Arial"/>
          <w:b/>
          <w:sz w:val="20"/>
          <w:szCs w:val="20"/>
        </w:rPr>
        <w:t>Notes to editors:</w:t>
      </w:r>
    </w:p>
    <w:p w:rsidRPr="001F4FE1" w:rsidR="007208C6" w:rsidP="007208C6" w:rsidRDefault="007208C6" w14:paraId="3237A58F" w14:textId="77777777">
      <w:pPr>
        <w:numPr>
          <w:ilvl w:val="0"/>
          <w:numId w:val="2"/>
        </w:numPr>
        <w:shd w:val="clear" w:color="auto" w:fill="FFFFFF"/>
        <w:spacing w:after="0"/>
        <w:ind w:left="284" w:hanging="284"/>
        <w:contextualSpacing/>
        <w:rPr>
          <w:rFonts w:eastAsia="Arial" w:cs="Arial"/>
          <w:sz w:val="20"/>
          <w:szCs w:val="20"/>
        </w:rPr>
      </w:pPr>
      <w:r w:rsidRPr="001F4FE1">
        <w:rPr>
          <w:rFonts w:eastAsia="Arial" w:cs="Arial"/>
          <w:sz w:val="20"/>
          <w:szCs w:val="20"/>
        </w:rPr>
        <w:t>The KUHN Group employs more than 5,000 people globally and has over 2,000 patents filed.</w:t>
      </w:r>
    </w:p>
    <w:p w:rsidRPr="001F4FE1" w:rsidR="007208C6" w:rsidP="007208C6" w:rsidRDefault="007208C6" w14:paraId="1BD72E00" w14:textId="77777777">
      <w:pPr>
        <w:numPr>
          <w:ilvl w:val="0"/>
          <w:numId w:val="2"/>
        </w:numPr>
        <w:shd w:val="clear" w:color="auto" w:fill="FFFFFF"/>
        <w:ind w:left="284" w:hanging="284"/>
        <w:contextualSpacing/>
        <w:rPr>
          <w:rFonts w:eastAsia="Arial" w:cs="Arial"/>
          <w:sz w:val="20"/>
          <w:szCs w:val="20"/>
        </w:rPr>
      </w:pPr>
      <w:r w:rsidRPr="001F4FE1">
        <w:rPr>
          <w:rFonts w:eastAsia="Arial" w:cs="Arial"/>
          <w:sz w:val="20"/>
          <w:szCs w:val="20"/>
        </w:rPr>
        <w:t>KUHN specialises in the design and manufacture of tractor-drawn agricultural equipment:  soil preparation, seeding, fertilisation, spraying, hay/silage making, baling, wrapping, residue shredding and landscape maintenance.</w:t>
      </w:r>
    </w:p>
    <w:p w:rsidRPr="001F4FE1" w:rsidR="007208C6" w:rsidP="007208C6" w:rsidRDefault="007208C6" w14:paraId="290C81AE" w14:textId="77777777">
      <w:pPr>
        <w:numPr>
          <w:ilvl w:val="0"/>
          <w:numId w:val="2"/>
        </w:numPr>
        <w:shd w:val="clear" w:color="auto" w:fill="FFFFFF"/>
        <w:ind w:left="284" w:hanging="284"/>
        <w:contextualSpacing/>
        <w:rPr>
          <w:rFonts w:eastAsia="Arial" w:cs="Arial"/>
          <w:sz w:val="20"/>
          <w:szCs w:val="20"/>
        </w:rPr>
      </w:pPr>
      <w:r w:rsidRPr="001F4FE1">
        <w:rPr>
          <w:rFonts w:eastAsia="Arial" w:cs="Arial"/>
          <w:sz w:val="20"/>
          <w:szCs w:val="20"/>
        </w:rPr>
        <w:t>KUHN Farm Machinery (UK) Ltd has its headquarters at Telford, Shropshire</w:t>
      </w:r>
    </w:p>
    <w:p w:rsidRPr="001F4FE1" w:rsidR="007208C6" w:rsidP="007208C6" w:rsidRDefault="007208C6" w14:paraId="5FD7B538" w14:textId="77777777">
      <w:pPr>
        <w:numPr>
          <w:ilvl w:val="0"/>
          <w:numId w:val="1"/>
        </w:numPr>
        <w:ind w:left="284" w:hanging="284"/>
        <w:contextualSpacing/>
        <w:rPr>
          <w:rFonts w:eastAsia="Cambria" w:cs="Arial"/>
          <w:sz w:val="20"/>
          <w:szCs w:val="20"/>
        </w:rPr>
      </w:pPr>
      <w:r w:rsidRPr="001F4FE1">
        <w:rPr>
          <w:rFonts w:eastAsia="Cambria" w:cs="Arial"/>
          <w:sz w:val="20"/>
          <w:szCs w:val="20"/>
        </w:rPr>
        <w:t xml:space="preserve">More information from </w:t>
      </w:r>
      <w:r>
        <w:rPr>
          <w:rFonts w:eastAsia="Cambria" w:cs="Arial"/>
          <w:sz w:val="20"/>
          <w:szCs w:val="20"/>
        </w:rPr>
        <w:t>Kate Hughes</w:t>
      </w:r>
      <w:r w:rsidRPr="001F4FE1">
        <w:rPr>
          <w:rFonts w:eastAsia="Cambria" w:cs="Arial"/>
          <w:sz w:val="20"/>
          <w:szCs w:val="20"/>
        </w:rPr>
        <w:t xml:space="preserve">, Kuhn Farm Machinery (UK) Ltd, T: 01952 239300 E: </w:t>
      </w:r>
      <w:hyperlink w:history="1" r:id="rId9">
        <w:r w:rsidRPr="003A7810">
          <w:rPr>
            <w:rStyle w:val="Hyperlink"/>
            <w:rFonts w:eastAsia="Cambria" w:cs="Arial"/>
            <w:sz w:val="20"/>
            <w:szCs w:val="20"/>
          </w:rPr>
          <w:t>kate.hughes@kuhn.com</w:t>
        </w:r>
      </w:hyperlink>
    </w:p>
    <w:p w:rsidRPr="001F4FE1" w:rsidR="007208C6" w:rsidP="007208C6" w:rsidRDefault="007208C6" w14:paraId="71500A58" w14:textId="77777777">
      <w:pPr>
        <w:numPr>
          <w:ilvl w:val="0"/>
          <w:numId w:val="1"/>
        </w:numPr>
        <w:ind w:left="284" w:hanging="284"/>
        <w:contextualSpacing/>
        <w:rPr>
          <w:rFonts w:eastAsia="Cambria" w:cs="Arial"/>
          <w:sz w:val="20"/>
          <w:szCs w:val="20"/>
        </w:rPr>
      </w:pPr>
      <w:r w:rsidRPr="001F4FE1">
        <w:rPr>
          <w:rFonts w:eastAsia="Cambria" w:cs="Arial"/>
          <w:sz w:val="20"/>
          <w:szCs w:val="20"/>
        </w:rPr>
        <w:t>Issued by Agribusiness Communications Limited: Tel. 01694 731777</w:t>
      </w:r>
    </w:p>
    <w:p w:rsidRPr="004A42C4" w:rsidR="007208C6" w:rsidP="007208C6" w:rsidRDefault="007208C6" w14:paraId="26A9CC7A" w14:textId="77777777">
      <w:pPr>
        <w:numPr>
          <w:ilvl w:val="0"/>
          <w:numId w:val="1"/>
        </w:numPr>
        <w:ind w:left="284" w:hanging="284"/>
        <w:contextualSpacing/>
        <w:rPr>
          <w:rFonts w:eastAsia="Cambria" w:cs="Arial"/>
          <w:color w:val="0000FF"/>
          <w:sz w:val="20"/>
          <w:szCs w:val="20"/>
          <w:u w:val="single"/>
        </w:rPr>
      </w:pPr>
      <w:r w:rsidRPr="004A42C4">
        <w:rPr>
          <w:rFonts w:eastAsia="Cambria" w:cs="Arial"/>
          <w:sz w:val="20"/>
          <w:szCs w:val="20"/>
        </w:rPr>
        <w:t xml:space="preserve">This news release and image(s) can be downloaded from the ABC press centre: </w:t>
      </w:r>
      <w:hyperlink w:history="1" r:id="rId10">
        <w:r w:rsidRPr="004A42C4">
          <w:rPr>
            <w:rFonts w:eastAsia="Cambria" w:cs="Arial"/>
            <w:color w:val="0000FF"/>
            <w:sz w:val="20"/>
            <w:szCs w:val="20"/>
            <w:u w:val="single"/>
          </w:rPr>
          <w:t>www.abccomms.co.uk</w:t>
        </w:r>
      </w:hyperlink>
      <w:r w:rsidRPr="004A42C4">
        <w:rPr>
          <w:rFonts w:eastAsia="Cambria" w:cs="Arial"/>
          <w:color w:val="0000FF"/>
          <w:sz w:val="20"/>
          <w:szCs w:val="20"/>
          <w:u w:val="single"/>
        </w:rPr>
        <w:t>,</w:t>
      </w:r>
      <w:r w:rsidRPr="004A42C4">
        <w:rPr>
          <w:rFonts w:eastAsia="Cambria" w:cs="Arial"/>
          <w:sz w:val="20"/>
          <w:szCs w:val="20"/>
        </w:rPr>
        <w:t xml:space="preserve"> or by contacting </w:t>
      </w:r>
      <w:hyperlink w:history="1" r:id="rId11">
        <w:r w:rsidRPr="004A42C4">
          <w:rPr>
            <w:rFonts w:eastAsia="Cambria" w:cs="Arial"/>
            <w:color w:val="0000FF"/>
            <w:sz w:val="20"/>
            <w:szCs w:val="20"/>
            <w:u w:val="single"/>
          </w:rPr>
          <w:t>sarah@abccomms.co.uk</w:t>
        </w:r>
      </w:hyperlink>
    </w:p>
    <w:p w:rsidR="007208C6" w:rsidP="007208C6" w:rsidRDefault="007208C6" w14:paraId="5B163D8F" w14:textId="77777777"/>
    <w:p w:rsidR="007271DD" w:rsidRDefault="007271DD" w14:paraId="75D5BBBE" w14:textId="77777777"/>
    <w:sectPr w:rsidR="007271DD">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144737"/>
    <w:multiLevelType w:val="hybridMultilevel"/>
    <w:tmpl w:val="766EDF3A"/>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EBF0111"/>
    <w:multiLevelType w:val="hybridMultilevel"/>
    <w:tmpl w:val="52DE8DA0"/>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94276634">
    <w:abstractNumId w:val="0"/>
  </w:num>
  <w:num w:numId="2" w16cid:durableId="1519077164">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86"/>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8C6"/>
    <w:rsid w:val="00007088"/>
    <w:rsid w:val="00010605"/>
    <w:rsid w:val="0003052A"/>
    <w:rsid w:val="00063ECE"/>
    <w:rsid w:val="00064653"/>
    <w:rsid w:val="000728F9"/>
    <w:rsid w:val="000922A4"/>
    <w:rsid w:val="000E694E"/>
    <w:rsid w:val="000F5344"/>
    <w:rsid w:val="00103F14"/>
    <w:rsid w:val="001255E7"/>
    <w:rsid w:val="00145F92"/>
    <w:rsid w:val="00147D0E"/>
    <w:rsid w:val="0015406D"/>
    <w:rsid w:val="00155A63"/>
    <w:rsid w:val="00156830"/>
    <w:rsid w:val="00157714"/>
    <w:rsid w:val="00174CA9"/>
    <w:rsid w:val="001D70BB"/>
    <w:rsid w:val="001E1CB4"/>
    <w:rsid w:val="00223694"/>
    <w:rsid w:val="00240A55"/>
    <w:rsid w:val="002A776F"/>
    <w:rsid w:val="002B24B0"/>
    <w:rsid w:val="002C25EF"/>
    <w:rsid w:val="002D1432"/>
    <w:rsid w:val="002D73AA"/>
    <w:rsid w:val="002E16C7"/>
    <w:rsid w:val="002E428C"/>
    <w:rsid w:val="002F2027"/>
    <w:rsid w:val="003016B1"/>
    <w:rsid w:val="003273E3"/>
    <w:rsid w:val="003445EB"/>
    <w:rsid w:val="00353379"/>
    <w:rsid w:val="003B4D31"/>
    <w:rsid w:val="004275C2"/>
    <w:rsid w:val="004329B0"/>
    <w:rsid w:val="00446AEB"/>
    <w:rsid w:val="00446E42"/>
    <w:rsid w:val="00466128"/>
    <w:rsid w:val="0046732E"/>
    <w:rsid w:val="004915FF"/>
    <w:rsid w:val="00493256"/>
    <w:rsid w:val="004D20B5"/>
    <w:rsid w:val="004F4AD5"/>
    <w:rsid w:val="00517639"/>
    <w:rsid w:val="00553BD7"/>
    <w:rsid w:val="005672AF"/>
    <w:rsid w:val="00573D02"/>
    <w:rsid w:val="005B30D5"/>
    <w:rsid w:val="005C06CD"/>
    <w:rsid w:val="005C354B"/>
    <w:rsid w:val="005E3BF0"/>
    <w:rsid w:val="006138E4"/>
    <w:rsid w:val="00673F5D"/>
    <w:rsid w:val="006F4E7E"/>
    <w:rsid w:val="007027A5"/>
    <w:rsid w:val="007133F1"/>
    <w:rsid w:val="007155D5"/>
    <w:rsid w:val="007208C6"/>
    <w:rsid w:val="007271DD"/>
    <w:rsid w:val="00727695"/>
    <w:rsid w:val="007420E3"/>
    <w:rsid w:val="007644ED"/>
    <w:rsid w:val="00771BF7"/>
    <w:rsid w:val="00797AD7"/>
    <w:rsid w:val="007B0AE4"/>
    <w:rsid w:val="007C01D8"/>
    <w:rsid w:val="007C1829"/>
    <w:rsid w:val="008047F7"/>
    <w:rsid w:val="008240C0"/>
    <w:rsid w:val="00825D5B"/>
    <w:rsid w:val="00852056"/>
    <w:rsid w:val="0086571A"/>
    <w:rsid w:val="008751AD"/>
    <w:rsid w:val="00894C90"/>
    <w:rsid w:val="008B2445"/>
    <w:rsid w:val="008D0F8F"/>
    <w:rsid w:val="008D17D7"/>
    <w:rsid w:val="008D2DE5"/>
    <w:rsid w:val="008E6105"/>
    <w:rsid w:val="008F0EBB"/>
    <w:rsid w:val="00901EE9"/>
    <w:rsid w:val="00961E1A"/>
    <w:rsid w:val="00962432"/>
    <w:rsid w:val="00970E1B"/>
    <w:rsid w:val="00971963"/>
    <w:rsid w:val="009F4660"/>
    <w:rsid w:val="00A577E7"/>
    <w:rsid w:val="00A60FF0"/>
    <w:rsid w:val="00A95AC5"/>
    <w:rsid w:val="00AB70EC"/>
    <w:rsid w:val="00B5062C"/>
    <w:rsid w:val="00B6580D"/>
    <w:rsid w:val="00BE7A7A"/>
    <w:rsid w:val="00C36076"/>
    <w:rsid w:val="00C57866"/>
    <w:rsid w:val="00C85D8E"/>
    <w:rsid w:val="00CC0FC9"/>
    <w:rsid w:val="00CC7ABD"/>
    <w:rsid w:val="00CD0C50"/>
    <w:rsid w:val="00CD40BC"/>
    <w:rsid w:val="00CE6414"/>
    <w:rsid w:val="00CE6FAE"/>
    <w:rsid w:val="00D0608A"/>
    <w:rsid w:val="00D13C8E"/>
    <w:rsid w:val="00D379A1"/>
    <w:rsid w:val="00D46603"/>
    <w:rsid w:val="00D7640F"/>
    <w:rsid w:val="00D84B97"/>
    <w:rsid w:val="00DA015D"/>
    <w:rsid w:val="00DD36B3"/>
    <w:rsid w:val="00E13234"/>
    <w:rsid w:val="00E63681"/>
    <w:rsid w:val="00E6525B"/>
    <w:rsid w:val="00E74FC8"/>
    <w:rsid w:val="00EB236D"/>
    <w:rsid w:val="00ED2356"/>
    <w:rsid w:val="00F102AF"/>
    <w:rsid w:val="00F43BC7"/>
    <w:rsid w:val="00F455E5"/>
    <w:rsid w:val="00F54AB1"/>
    <w:rsid w:val="00F91C69"/>
    <w:rsid w:val="00F92933"/>
    <w:rsid w:val="19A9B072"/>
    <w:rsid w:val="7B264630"/>
    <w:rsid w:val="7B4769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6D2E10A"/>
  <w15:docId w15:val="{0DDC08CA-033A-7243-8C3C-E39BC9E309C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cs="Times New Roman (Body CS)" w:eastAsiaTheme="minorHAnsi"/>
        <w:kern w:val="2"/>
        <w:sz w:val="22"/>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208C6"/>
    <w:pPr>
      <w:spacing w:after="160" w:line="259" w:lineRule="auto"/>
    </w:pPr>
    <w:rPr>
      <w:rFonts w:cstheme="minorBidi"/>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7208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3.jpeg"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image" Target="media/image2.png"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3.xml" Id="rId16" /><Relationship Type="http://schemas.openxmlformats.org/officeDocument/2006/relationships/numbering" Target="numbering.xml" Id="rId1" /><Relationship Type="http://schemas.openxmlformats.org/officeDocument/2006/relationships/hyperlink" Target="http://www.kuhn.co.uk" TargetMode="External" Id="rId6" /><Relationship Type="http://schemas.openxmlformats.org/officeDocument/2006/relationships/hyperlink" Target="mailto:sarah@abccomms.co.uk" TargetMode="External" Id="rId11" /><Relationship Type="http://schemas.openxmlformats.org/officeDocument/2006/relationships/image" Target="media/image1.jpeg" Id="rId5" /><Relationship Type="http://schemas.openxmlformats.org/officeDocument/2006/relationships/customXml" Target="../customXml/item2.xml" Id="rId15" /><Relationship Type="http://schemas.openxmlformats.org/officeDocument/2006/relationships/hyperlink" Target="http://www.abccomms.co.uk" TargetMode="External" Id="rId10" /><Relationship Type="http://schemas.openxmlformats.org/officeDocument/2006/relationships/webSettings" Target="webSettings.xml" Id="rId4" /><Relationship Type="http://schemas.openxmlformats.org/officeDocument/2006/relationships/hyperlink" Target="mailto:kate.hughes@kuhn.com" TargetMode="External" Id="rId9" /><Relationship Type="http://schemas.openxmlformats.org/officeDocument/2006/relationships/customXml" Target="../customXml/item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B98C963F9AFE4DB2F3A282D0EF1325" ma:contentTypeVersion="12" ma:contentTypeDescription="Create a new document." ma:contentTypeScope="" ma:versionID="3fed10b875603ad8f874db82287737de">
  <xsd:schema xmlns:xsd="http://www.w3.org/2001/XMLSchema" xmlns:xs="http://www.w3.org/2001/XMLSchema" xmlns:p="http://schemas.microsoft.com/office/2006/metadata/properties" xmlns:ns2="5d5af543-4059-4510-85e8-c338a3fb8bc7" xmlns:ns3="568e6185-d9e6-4ca2-888b-a392197fe1ad" targetNamespace="http://schemas.microsoft.com/office/2006/metadata/properties" ma:root="true" ma:fieldsID="3d0f85e579b29adb16e74c0f04bf0f38" ns2:_="" ns3:_="">
    <xsd:import namespace="5d5af543-4059-4510-85e8-c338a3fb8bc7"/>
    <xsd:import namespace="568e6185-d9e6-4ca2-888b-a392197fe1a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5af543-4059-4510-85e8-c338a3fb8b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a8b142e-048e-47e7-af02-e902e58e154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8e6185-d9e6-4ca2-888b-a392197fe1a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bf062c0-21cb-4ba0-8a3f-cf5094f81830}" ma:internalName="TaxCatchAll" ma:showField="CatchAllData" ma:web="568e6185-d9e6-4ca2-888b-a392197fe1ad">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d5af543-4059-4510-85e8-c338a3fb8bc7">
      <Terms xmlns="http://schemas.microsoft.com/office/infopath/2007/PartnerControls"/>
    </lcf76f155ced4ddcb4097134ff3c332f>
    <TaxCatchAll xmlns="568e6185-d9e6-4ca2-888b-a392197fe1ad" xsi:nil="true"/>
  </documentManagement>
</p:properties>
</file>

<file path=customXml/itemProps1.xml><?xml version="1.0" encoding="utf-8"?>
<ds:datastoreItem xmlns:ds="http://schemas.openxmlformats.org/officeDocument/2006/customXml" ds:itemID="{07A1261B-C9FD-4B42-B241-AD17AB8C3DE8}"/>
</file>

<file path=customXml/itemProps2.xml><?xml version="1.0" encoding="utf-8"?>
<ds:datastoreItem xmlns:ds="http://schemas.openxmlformats.org/officeDocument/2006/customXml" ds:itemID="{5AF032CF-A1FE-4DE4-A46C-C4F082C69CD7}"/>
</file>

<file path=customXml/itemProps3.xml><?xml version="1.0" encoding="utf-8"?>
<ds:datastoreItem xmlns:ds="http://schemas.openxmlformats.org/officeDocument/2006/customXml" ds:itemID="{140B24F5-C948-4AA8-AF85-864C966B331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 Mowbray</dc:creator>
  <cp:keywords/>
  <dc:description/>
  <cp:lastModifiedBy>Sarah Allin</cp:lastModifiedBy>
  <cp:revision>122</cp:revision>
  <dcterms:created xsi:type="dcterms:W3CDTF">2023-08-22T13:23:00Z</dcterms:created>
  <dcterms:modified xsi:type="dcterms:W3CDTF">2023-09-19T11:31:14Z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0x0101006BB98C963F9AFE4DB2F3A282D0EF1325</vt:lpwstr>
  </property>
  <property fmtid="{D5CDD505-2E9C-101B-9397-08002B2CF9AE}" pid="3" name="MediaServiceImageTags">
    <vt:lpwstr/>
  </property>
</Properties>
</file>