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79183" w14:textId="77777777" w:rsidR="002108A2" w:rsidRDefault="002108A2" w:rsidP="002108A2">
      <w:pPr>
        <w:spacing w:after="0"/>
        <w:jc w:val="center"/>
        <w:rPr>
          <w:rFonts w:eastAsia="Cambria" w:cs="Arial"/>
        </w:rPr>
      </w:pPr>
      <w:r>
        <w:rPr>
          <w:rFonts w:eastAsia="Cambria" w:cs="Arial"/>
          <w:noProof/>
          <w:lang w:eastAsia="en-GB"/>
        </w:rPr>
        <w:drawing>
          <wp:inline distT="0" distB="0" distL="0" distR="0" wp14:anchorId="0CEEF39D" wp14:editId="46047BBE">
            <wp:extent cx="1657350" cy="866775"/>
            <wp:effectExtent l="0" t="0" r="0" b="9525"/>
            <wp:docPr id="1736893679" name="Picture 1736893679" descr="A red and whit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red and white logo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161266" w14:textId="77777777" w:rsidR="002108A2" w:rsidRDefault="002108A2" w:rsidP="002108A2">
      <w:pPr>
        <w:spacing w:after="0"/>
        <w:jc w:val="center"/>
        <w:rPr>
          <w:rFonts w:eastAsia="Cambria" w:cs="Arial"/>
          <w:sz w:val="18"/>
        </w:rPr>
      </w:pPr>
      <w:r>
        <w:rPr>
          <w:rFonts w:eastAsia="Cambria" w:cs="Arial"/>
          <w:sz w:val="18"/>
        </w:rPr>
        <w:t>KUHN FARM MACHINERY (UK) LTD, Stafford Park 7, Telford, Shropshire, TF3 3BQ</w:t>
      </w:r>
    </w:p>
    <w:p w14:paraId="02CCBBA9" w14:textId="77777777" w:rsidR="002108A2" w:rsidRDefault="002108A2" w:rsidP="002108A2">
      <w:pPr>
        <w:spacing w:after="0"/>
        <w:jc w:val="center"/>
        <w:rPr>
          <w:rFonts w:eastAsia="Cambria" w:cs="Arial"/>
          <w:color w:val="0000FF"/>
          <w:sz w:val="18"/>
          <w:u w:val="single"/>
        </w:rPr>
      </w:pPr>
      <w:r>
        <w:rPr>
          <w:rFonts w:ascii="Wingdings" w:eastAsia="Wingdings" w:hAnsi="Wingdings" w:cs="Wingdings"/>
          <w:sz w:val="18"/>
          <w:szCs w:val="18"/>
        </w:rPr>
        <w:t>(</w:t>
      </w:r>
      <w:r>
        <w:rPr>
          <w:rFonts w:eastAsia="Cambria" w:cs="Arial"/>
          <w:sz w:val="18"/>
        </w:rPr>
        <w:t xml:space="preserve">: 01952 239300                       Web:  </w:t>
      </w:r>
      <w:hyperlink r:id="rId11" w:history="1">
        <w:r>
          <w:rPr>
            <w:rStyle w:val="Hyperlink"/>
            <w:rFonts w:eastAsia="Cambria" w:cs="Arial"/>
            <w:sz w:val="18"/>
          </w:rPr>
          <w:t>www.kuhn.co.uk</w:t>
        </w:r>
      </w:hyperlink>
    </w:p>
    <w:p w14:paraId="0347E564" w14:textId="77777777" w:rsidR="002108A2" w:rsidRDefault="002108A2" w:rsidP="002108A2">
      <w:pPr>
        <w:spacing w:after="0"/>
        <w:jc w:val="center"/>
        <w:rPr>
          <w:rFonts w:eastAsia="Cambria" w:cs="Arial"/>
          <w:sz w:val="18"/>
        </w:rPr>
      </w:pPr>
    </w:p>
    <w:p w14:paraId="7837DA22" w14:textId="77777777" w:rsidR="002108A2" w:rsidRDefault="002108A2" w:rsidP="002108A2">
      <w:pPr>
        <w:keepNext/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  <w:spacing w:after="0"/>
        <w:ind w:left="2268" w:right="2268"/>
        <w:jc w:val="center"/>
        <w:outlineLvl w:val="4"/>
        <w:rPr>
          <w:rFonts w:eastAsia="Cambria" w:cs="Arial"/>
          <w:b/>
          <w:sz w:val="28"/>
          <w:szCs w:val="28"/>
        </w:rPr>
      </w:pPr>
      <w:r>
        <w:rPr>
          <w:rFonts w:eastAsia="Cambria" w:cs="Arial"/>
          <w:b/>
          <w:sz w:val="28"/>
          <w:szCs w:val="28"/>
        </w:rPr>
        <w:t>PRESS RELEASE</w:t>
      </w:r>
    </w:p>
    <w:p w14:paraId="11B85305" w14:textId="77777777" w:rsidR="002108A2" w:rsidRDefault="002108A2" w:rsidP="002108A2">
      <w:pPr>
        <w:rPr>
          <w:rFonts w:cs="Arial"/>
          <w:b/>
          <w:bCs/>
          <w:sz w:val="40"/>
          <w:szCs w:val="40"/>
        </w:rPr>
      </w:pPr>
    </w:p>
    <w:p w14:paraId="67559EA3" w14:textId="5B300109" w:rsidR="002108A2" w:rsidRDefault="002108A2" w:rsidP="002108A2">
      <w:pPr>
        <w:rPr>
          <w:rFonts w:cs="Arial"/>
          <w:b/>
          <w:bCs/>
          <w:sz w:val="40"/>
          <w:szCs w:val="40"/>
        </w:rPr>
      </w:pPr>
      <w:r>
        <w:rPr>
          <w:rFonts w:cs="Arial"/>
          <w:b/>
          <w:bCs/>
          <w:sz w:val="40"/>
          <w:szCs w:val="40"/>
        </w:rPr>
        <w:t xml:space="preserve">KUHN </w:t>
      </w:r>
      <w:r w:rsidR="007A396D">
        <w:rPr>
          <w:rFonts w:cs="Arial"/>
          <w:b/>
          <w:bCs/>
          <w:sz w:val="40"/>
          <w:szCs w:val="40"/>
        </w:rPr>
        <w:t xml:space="preserve">to </w:t>
      </w:r>
      <w:r w:rsidR="00355460">
        <w:rPr>
          <w:rFonts w:cs="Arial"/>
          <w:b/>
          <w:bCs/>
          <w:sz w:val="40"/>
          <w:szCs w:val="40"/>
        </w:rPr>
        <w:t xml:space="preserve">attend </w:t>
      </w:r>
      <w:proofErr w:type="gramStart"/>
      <w:r w:rsidR="001E0112">
        <w:rPr>
          <w:rFonts w:cs="Arial"/>
          <w:b/>
          <w:bCs/>
          <w:sz w:val="40"/>
          <w:szCs w:val="40"/>
        </w:rPr>
        <w:t>South West</w:t>
      </w:r>
      <w:proofErr w:type="gramEnd"/>
      <w:r w:rsidR="001E0112">
        <w:rPr>
          <w:rFonts w:cs="Arial"/>
          <w:b/>
          <w:bCs/>
          <w:sz w:val="40"/>
          <w:szCs w:val="40"/>
        </w:rPr>
        <w:t xml:space="preserve"> Dairy Show supporting T</w:t>
      </w:r>
      <w:r w:rsidR="000D04C3">
        <w:rPr>
          <w:rFonts w:cs="Arial"/>
          <w:b/>
          <w:bCs/>
          <w:sz w:val="40"/>
          <w:szCs w:val="40"/>
        </w:rPr>
        <w:t xml:space="preserve"> </w:t>
      </w:r>
      <w:r w:rsidR="001E0112">
        <w:rPr>
          <w:rFonts w:cs="Arial"/>
          <w:b/>
          <w:bCs/>
          <w:sz w:val="40"/>
          <w:szCs w:val="40"/>
        </w:rPr>
        <w:t>H White</w:t>
      </w:r>
    </w:p>
    <w:p w14:paraId="5AB3B96A" w14:textId="5BA491E9" w:rsidR="002108A2" w:rsidRDefault="002108A2" w:rsidP="002108A2">
      <w:pPr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KUHN Farm Machinery </w:t>
      </w:r>
      <w:r w:rsidR="00063A00">
        <w:rPr>
          <w:rFonts w:cs="Arial"/>
        </w:rPr>
        <w:t>will be supporting its dealer T</w:t>
      </w:r>
      <w:r w:rsidR="000D04C3">
        <w:rPr>
          <w:rFonts w:cs="Arial"/>
        </w:rPr>
        <w:t xml:space="preserve"> </w:t>
      </w:r>
      <w:r w:rsidR="00063A00">
        <w:rPr>
          <w:rFonts w:cs="Arial"/>
        </w:rPr>
        <w:t xml:space="preserve">H White </w:t>
      </w:r>
      <w:r w:rsidR="00F93F8B">
        <w:rPr>
          <w:rFonts w:cs="Arial"/>
        </w:rPr>
        <w:t xml:space="preserve">at the </w:t>
      </w:r>
      <w:proofErr w:type="gramStart"/>
      <w:r w:rsidR="00F93F8B">
        <w:rPr>
          <w:rFonts w:cs="Arial"/>
        </w:rPr>
        <w:t>South West</w:t>
      </w:r>
      <w:proofErr w:type="gramEnd"/>
      <w:r w:rsidR="00F93F8B">
        <w:rPr>
          <w:rFonts w:cs="Arial"/>
        </w:rPr>
        <w:t xml:space="preserve"> Dairy </w:t>
      </w:r>
      <w:r w:rsidR="009B35F3">
        <w:rPr>
          <w:rFonts w:cs="Arial"/>
        </w:rPr>
        <w:t>S</w:t>
      </w:r>
      <w:r w:rsidR="00F93F8B">
        <w:rPr>
          <w:rFonts w:cs="Arial"/>
        </w:rPr>
        <w:t xml:space="preserve">how on 4 October, </w:t>
      </w:r>
      <w:r w:rsidR="00894B7E">
        <w:rPr>
          <w:rFonts w:cs="Arial"/>
        </w:rPr>
        <w:t xml:space="preserve">where visitors can see a </w:t>
      </w:r>
      <w:r w:rsidR="00063A00">
        <w:rPr>
          <w:rFonts w:cs="Arial"/>
        </w:rPr>
        <w:t xml:space="preserve">wide range of </w:t>
      </w:r>
      <w:r w:rsidR="000E2D0A">
        <w:rPr>
          <w:rFonts w:cs="Arial"/>
        </w:rPr>
        <w:t>grassland</w:t>
      </w:r>
      <w:r w:rsidR="00063A00">
        <w:rPr>
          <w:rFonts w:cs="Arial"/>
        </w:rPr>
        <w:t xml:space="preserve"> </w:t>
      </w:r>
      <w:r w:rsidR="007A396D">
        <w:rPr>
          <w:rFonts w:cs="Arial"/>
        </w:rPr>
        <w:t>machinery to increase output and forage quality next season.</w:t>
      </w:r>
    </w:p>
    <w:p w14:paraId="3BDD0E6B" w14:textId="6888F07B" w:rsidR="002108A2" w:rsidRDefault="001E0112" w:rsidP="002108A2">
      <w:pPr>
        <w:spacing w:line="360" w:lineRule="auto"/>
        <w:ind w:firstLine="567"/>
        <w:jc w:val="both"/>
        <w:rPr>
          <w:rFonts w:cs="Arial"/>
        </w:rPr>
      </w:pPr>
      <w:r>
        <w:rPr>
          <w:rFonts w:cs="Arial"/>
        </w:rPr>
        <w:t>On the stand will be</w:t>
      </w:r>
      <w:r w:rsidR="0066059A">
        <w:rPr>
          <w:rFonts w:cs="Arial"/>
        </w:rPr>
        <w:t xml:space="preserve"> KUHN’s</w:t>
      </w:r>
      <w:r>
        <w:rPr>
          <w:rFonts w:cs="Arial"/>
        </w:rPr>
        <w:t xml:space="preserve"> </w:t>
      </w:r>
      <w:r w:rsidR="0034148F">
        <w:rPr>
          <w:rFonts w:cs="Arial"/>
        </w:rPr>
        <w:t xml:space="preserve">GF 13003 T trailed tedder, </w:t>
      </w:r>
      <w:r w:rsidR="0066059A">
        <w:rPr>
          <w:rFonts w:cs="Arial"/>
        </w:rPr>
        <w:t xml:space="preserve">which </w:t>
      </w:r>
      <w:r w:rsidR="0034148F">
        <w:rPr>
          <w:rFonts w:cs="Arial"/>
        </w:rPr>
        <w:t>featur</w:t>
      </w:r>
      <w:r w:rsidR="0066059A">
        <w:rPr>
          <w:rFonts w:cs="Arial"/>
        </w:rPr>
        <w:t>es</w:t>
      </w:r>
      <w:r w:rsidR="0034148F">
        <w:rPr>
          <w:rFonts w:cs="Arial"/>
        </w:rPr>
        <w:t xml:space="preserve"> 12 small </w:t>
      </w:r>
      <w:r w:rsidR="00F235E7">
        <w:rPr>
          <w:rFonts w:cs="Arial"/>
        </w:rPr>
        <w:t>diameter</w:t>
      </w:r>
      <w:r w:rsidR="0034148F">
        <w:rPr>
          <w:rFonts w:cs="Arial"/>
        </w:rPr>
        <w:t xml:space="preserve"> O</w:t>
      </w:r>
      <w:r w:rsidR="00F235E7">
        <w:rPr>
          <w:rFonts w:cs="Arial"/>
        </w:rPr>
        <w:t>PTITEDD rotors w</w:t>
      </w:r>
      <w:r w:rsidR="0066059A">
        <w:rPr>
          <w:rFonts w:cs="Arial"/>
        </w:rPr>
        <w:t>ith</w:t>
      </w:r>
      <w:r w:rsidR="009D2FB7">
        <w:rPr>
          <w:rFonts w:cs="Arial"/>
        </w:rPr>
        <w:t xml:space="preserve"> a</w:t>
      </w:r>
      <w:r w:rsidR="00F235E7">
        <w:rPr>
          <w:rFonts w:cs="Arial"/>
        </w:rPr>
        <w:t xml:space="preserve"> </w:t>
      </w:r>
      <w:r w:rsidR="0066059A">
        <w:rPr>
          <w:rFonts w:cs="Arial"/>
        </w:rPr>
        <w:t>reduce</w:t>
      </w:r>
      <w:r w:rsidR="009D2FB7">
        <w:rPr>
          <w:rFonts w:cs="Arial"/>
        </w:rPr>
        <w:t>d</w:t>
      </w:r>
      <w:r w:rsidR="00F235E7">
        <w:rPr>
          <w:rFonts w:cs="Arial"/>
        </w:rPr>
        <w:t xml:space="preserve"> distance between the wheels </w:t>
      </w:r>
      <w:r w:rsidR="0066059A">
        <w:rPr>
          <w:rFonts w:cs="Arial"/>
        </w:rPr>
        <w:t xml:space="preserve">and tines to limit </w:t>
      </w:r>
      <w:r w:rsidR="009D2FB7">
        <w:rPr>
          <w:rFonts w:cs="Arial"/>
        </w:rPr>
        <w:t xml:space="preserve">contamination. </w:t>
      </w:r>
      <w:r w:rsidR="007735D9">
        <w:rPr>
          <w:rFonts w:cs="Arial"/>
        </w:rPr>
        <w:t>Other features</w:t>
      </w:r>
      <w:r w:rsidR="00EA2057">
        <w:rPr>
          <w:rFonts w:cs="Arial"/>
        </w:rPr>
        <w:t xml:space="preserve"> to reduce impurities in the forage</w:t>
      </w:r>
      <w:r w:rsidR="007735D9">
        <w:rPr>
          <w:rFonts w:cs="Arial"/>
        </w:rPr>
        <w:t xml:space="preserve"> include KUHN’s Headland Lift Control</w:t>
      </w:r>
      <w:r w:rsidR="008C0F4B">
        <w:rPr>
          <w:rFonts w:cs="Arial"/>
        </w:rPr>
        <w:t xml:space="preserve">, offering greater height clearance </w:t>
      </w:r>
      <w:r w:rsidR="00EA2057">
        <w:rPr>
          <w:rFonts w:cs="Arial"/>
        </w:rPr>
        <w:t>when</w:t>
      </w:r>
      <w:r w:rsidR="008C0F4B">
        <w:rPr>
          <w:rFonts w:cs="Arial"/>
        </w:rPr>
        <w:t xml:space="preserve"> </w:t>
      </w:r>
      <w:r w:rsidR="00EA2057">
        <w:rPr>
          <w:rFonts w:cs="Arial"/>
        </w:rPr>
        <w:t>negotiating headland turns</w:t>
      </w:r>
      <w:r w:rsidR="008F534A">
        <w:rPr>
          <w:rFonts w:cs="Arial"/>
        </w:rPr>
        <w:t xml:space="preserve">. </w:t>
      </w:r>
      <w:r w:rsidR="008C0F4B">
        <w:rPr>
          <w:rFonts w:cs="Arial"/>
        </w:rPr>
        <w:t xml:space="preserve"> </w:t>
      </w:r>
    </w:p>
    <w:p w14:paraId="567D6A4C" w14:textId="70364748" w:rsidR="00C16E2E" w:rsidRDefault="002108A2" w:rsidP="005E7C37">
      <w:pPr>
        <w:spacing w:line="360" w:lineRule="auto"/>
        <w:ind w:firstLine="567"/>
        <w:jc w:val="both"/>
        <w:rPr>
          <w:rFonts w:cs="Arial"/>
        </w:rPr>
      </w:pPr>
      <w:r>
        <w:rPr>
          <w:rFonts w:cs="Arial"/>
        </w:rPr>
        <w:t>Rhodri Jenkins</w:t>
      </w:r>
      <w:r w:rsidR="00FC6E20">
        <w:rPr>
          <w:rFonts w:cs="Arial"/>
        </w:rPr>
        <w:t>,</w:t>
      </w:r>
      <w:r>
        <w:rPr>
          <w:rFonts w:cs="Arial"/>
        </w:rPr>
        <w:t xml:space="preserve"> KUHN’s grassland product specialist</w:t>
      </w:r>
      <w:r w:rsidR="00FC6E20">
        <w:rPr>
          <w:rFonts w:cs="Arial"/>
        </w:rPr>
        <w:t xml:space="preserve">, </w:t>
      </w:r>
      <w:r w:rsidR="005E7C37">
        <w:rPr>
          <w:rFonts w:cs="Arial"/>
        </w:rPr>
        <w:t>says</w:t>
      </w:r>
      <w:r w:rsidR="00E62505">
        <w:rPr>
          <w:rFonts w:cs="Arial"/>
        </w:rPr>
        <w:t xml:space="preserve"> the </w:t>
      </w:r>
      <w:r w:rsidR="00FC6E20">
        <w:rPr>
          <w:rFonts w:cs="Arial"/>
        </w:rPr>
        <w:t xml:space="preserve">GF </w:t>
      </w:r>
      <w:r w:rsidR="00E62505">
        <w:rPr>
          <w:rFonts w:cs="Arial"/>
        </w:rPr>
        <w:t>13003</w:t>
      </w:r>
      <w:r w:rsidR="00FC6E20">
        <w:rPr>
          <w:rFonts w:cs="Arial"/>
        </w:rPr>
        <w:t xml:space="preserve"> T</w:t>
      </w:r>
      <w:r w:rsidR="00E62505">
        <w:rPr>
          <w:rFonts w:cs="Arial"/>
        </w:rPr>
        <w:t xml:space="preserve"> will appeal for several reasons.</w:t>
      </w:r>
      <w:r>
        <w:rPr>
          <w:rFonts w:cs="Arial"/>
        </w:rPr>
        <w:t xml:space="preserve"> “For users </w:t>
      </w:r>
      <w:r w:rsidR="005E7C37">
        <w:rPr>
          <w:rFonts w:cs="Arial"/>
        </w:rPr>
        <w:t>looking to increase forage quality</w:t>
      </w:r>
      <w:r>
        <w:rPr>
          <w:rFonts w:cs="Arial"/>
        </w:rPr>
        <w:t>, the GF 13003</w:t>
      </w:r>
      <w:r w:rsidR="00E62505">
        <w:rPr>
          <w:rFonts w:cs="Arial"/>
        </w:rPr>
        <w:t xml:space="preserve"> T</w:t>
      </w:r>
      <w:r>
        <w:rPr>
          <w:rFonts w:cs="Arial"/>
        </w:rPr>
        <w:t xml:space="preserve"> offers </w:t>
      </w:r>
      <w:r w:rsidR="005E7C37">
        <w:rPr>
          <w:rFonts w:cs="Arial"/>
        </w:rPr>
        <w:t>a wide range of features that are designed to reduce contamination and keep forage as clean as possible when tedding</w:t>
      </w:r>
      <w:r>
        <w:rPr>
          <w:rFonts w:cs="Arial"/>
        </w:rPr>
        <w:t>.”</w:t>
      </w:r>
      <w:r w:rsidR="00C16E2E" w:rsidRPr="00C16E2E">
        <w:rPr>
          <w:rFonts w:cs="Arial"/>
        </w:rPr>
        <w:t xml:space="preserve"> </w:t>
      </w:r>
    </w:p>
    <w:p w14:paraId="64607CC0" w14:textId="46D4C28D" w:rsidR="00C16E2E" w:rsidRDefault="00C16E2E" w:rsidP="00E94471">
      <w:pPr>
        <w:spacing w:line="360" w:lineRule="auto"/>
        <w:ind w:firstLine="567"/>
        <w:jc w:val="both"/>
        <w:rPr>
          <w:rFonts w:cs="Arial"/>
        </w:rPr>
      </w:pPr>
      <w:r>
        <w:rPr>
          <w:rFonts w:cs="Arial"/>
        </w:rPr>
        <w:t xml:space="preserve">Alongside the GF 13003 T, visitors to the stand can also </w:t>
      </w:r>
      <w:r w:rsidR="00773214">
        <w:rPr>
          <w:rFonts w:cs="Arial"/>
        </w:rPr>
        <w:t xml:space="preserve">see the SW 4014 </w:t>
      </w:r>
      <w:proofErr w:type="spellStart"/>
      <w:r w:rsidR="00773214">
        <w:rPr>
          <w:rFonts w:cs="Arial"/>
        </w:rPr>
        <w:t>Au</w:t>
      </w:r>
      <w:r w:rsidR="00297856">
        <w:rPr>
          <w:rFonts w:cs="Arial"/>
        </w:rPr>
        <w:t>toLoad</w:t>
      </w:r>
      <w:proofErr w:type="spellEnd"/>
      <w:r w:rsidR="00297856">
        <w:rPr>
          <w:rFonts w:cs="Arial"/>
        </w:rPr>
        <w:t xml:space="preserve"> round and square baler wrapper</w:t>
      </w:r>
      <w:r w:rsidR="00CB0A07">
        <w:rPr>
          <w:rFonts w:cs="Arial"/>
        </w:rPr>
        <w:t xml:space="preserve">, offering users </w:t>
      </w:r>
      <w:r w:rsidR="007F4AB6">
        <w:rPr>
          <w:rFonts w:cs="Arial"/>
        </w:rPr>
        <w:t xml:space="preserve">the ability to wrap </w:t>
      </w:r>
      <w:r w:rsidR="009771FC">
        <w:rPr>
          <w:rFonts w:cs="Arial"/>
        </w:rPr>
        <w:t xml:space="preserve">square bales up to 200cm </w:t>
      </w:r>
      <w:r w:rsidR="00C74EE0">
        <w:rPr>
          <w:rFonts w:cs="Arial"/>
        </w:rPr>
        <w:t>long</w:t>
      </w:r>
      <w:r w:rsidR="009771FC">
        <w:rPr>
          <w:rFonts w:cs="Arial"/>
        </w:rPr>
        <w:t xml:space="preserve"> and round bales up to 140cm in diameter</w:t>
      </w:r>
      <w:r w:rsidR="00C74EE0">
        <w:rPr>
          <w:rFonts w:cs="Arial"/>
        </w:rPr>
        <w:t>,</w:t>
      </w:r>
      <w:r w:rsidR="00834F02">
        <w:rPr>
          <w:rFonts w:cs="Arial"/>
        </w:rPr>
        <w:t xml:space="preserve"> without mechanical adjustments. In work mode, the wrapper</w:t>
      </w:r>
      <w:r w:rsidR="00E94471">
        <w:rPr>
          <w:rFonts w:cs="Arial"/>
        </w:rPr>
        <w:t xml:space="preserve">’s hydraulic sliding frame extends to </w:t>
      </w:r>
      <w:r w:rsidR="00834F02">
        <w:rPr>
          <w:rFonts w:cs="Arial"/>
        </w:rPr>
        <w:t>4m wide</w:t>
      </w:r>
      <w:r w:rsidR="00E94471">
        <w:rPr>
          <w:rFonts w:cs="Arial"/>
        </w:rPr>
        <w:t>,</w:t>
      </w:r>
      <w:r w:rsidR="00335D14">
        <w:rPr>
          <w:rFonts w:cs="Arial"/>
        </w:rPr>
        <w:t xml:space="preserve"> running offset to the tractor</w:t>
      </w:r>
      <w:r w:rsidR="00E94471">
        <w:rPr>
          <w:rFonts w:cs="Arial"/>
        </w:rPr>
        <w:t>,</w:t>
      </w:r>
      <w:r w:rsidR="00335D14">
        <w:rPr>
          <w:rFonts w:cs="Arial"/>
        </w:rPr>
        <w:t xml:space="preserve"> </w:t>
      </w:r>
      <w:r w:rsidR="00BB3800">
        <w:rPr>
          <w:rFonts w:cs="Arial"/>
        </w:rPr>
        <w:t xml:space="preserve">allowing users a drive through operation when loading bales. </w:t>
      </w:r>
    </w:p>
    <w:p w14:paraId="3A380EDD" w14:textId="5462DE91" w:rsidR="0035296A" w:rsidRDefault="007F4689" w:rsidP="00E94471">
      <w:pPr>
        <w:spacing w:line="360" w:lineRule="auto"/>
        <w:ind w:firstLine="567"/>
        <w:jc w:val="both"/>
        <w:rPr>
          <w:rFonts w:cs="Arial"/>
        </w:rPr>
      </w:pPr>
      <w:r>
        <w:rPr>
          <w:rFonts w:cs="Arial"/>
        </w:rPr>
        <w:t xml:space="preserve">The SW 4014 also features </w:t>
      </w:r>
      <w:proofErr w:type="spellStart"/>
      <w:r>
        <w:rPr>
          <w:rFonts w:cs="Arial"/>
        </w:rPr>
        <w:t>Au</w:t>
      </w:r>
      <w:r w:rsidR="002701B2">
        <w:rPr>
          <w:rFonts w:cs="Arial"/>
        </w:rPr>
        <w:t>toLoad</w:t>
      </w:r>
      <w:proofErr w:type="spellEnd"/>
      <w:r w:rsidR="002701B2">
        <w:rPr>
          <w:rFonts w:cs="Arial"/>
        </w:rPr>
        <w:t xml:space="preserve">, a fully </w:t>
      </w:r>
      <w:r w:rsidR="00597A43">
        <w:rPr>
          <w:rFonts w:cs="Arial"/>
        </w:rPr>
        <w:t>automatic</w:t>
      </w:r>
      <w:r w:rsidR="002701B2">
        <w:rPr>
          <w:rFonts w:cs="Arial"/>
        </w:rPr>
        <w:t xml:space="preserve"> wrapping system</w:t>
      </w:r>
      <w:r w:rsidR="00484D0E">
        <w:rPr>
          <w:rFonts w:cs="Arial"/>
        </w:rPr>
        <w:t xml:space="preserve"> that </w:t>
      </w:r>
      <w:r w:rsidR="007E66FC">
        <w:rPr>
          <w:rFonts w:cs="Arial"/>
        </w:rPr>
        <w:t xml:space="preserve">can load, </w:t>
      </w:r>
      <w:r w:rsidR="00427BE5">
        <w:rPr>
          <w:rFonts w:cs="Arial"/>
        </w:rPr>
        <w:t>wrap,</w:t>
      </w:r>
      <w:r w:rsidR="007E66FC">
        <w:rPr>
          <w:rFonts w:cs="Arial"/>
        </w:rPr>
        <w:t xml:space="preserve"> and unload a bale </w:t>
      </w:r>
      <w:r w:rsidR="00C47C95">
        <w:rPr>
          <w:rFonts w:cs="Arial"/>
        </w:rPr>
        <w:t>without the driver stopping. Rhodri explains how it works</w:t>
      </w:r>
      <w:r w:rsidR="00A21DDF">
        <w:rPr>
          <w:rFonts w:cs="Arial"/>
        </w:rPr>
        <w:t xml:space="preserve">: </w:t>
      </w:r>
    </w:p>
    <w:p w14:paraId="369805B0" w14:textId="5A819E6E" w:rsidR="00C47C95" w:rsidRDefault="00A21DDF" w:rsidP="00A86BA5">
      <w:pPr>
        <w:spacing w:line="360" w:lineRule="auto"/>
        <w:ind w:firstLine="567"/>
        <w:jc w:val="both"/>
        <w:rPr>
          <w:rFonts w:cs="Arial"/>
        </w:rPr>
      </w:pPr>
      <w:r>
        <w:rPr>
          <w:rFonts w:cs="Arial"/>
        </w:rPr>
        <w:t>“</w:t>
      </w:r>
      <w:r w:rsidR="00266B73">
        <w:rPr>
          <w:rFonts w:cs="Arial"/>
        </w:rPr>
        <w:t xml:space="preserve">The </w:t>
      </w:r>
      <w:proofErr w:type="spellStart"/>
      <w:r w:rsidR="00B863C9" w:rsidRPr="00B863C9">
        <w:rPr>
          <w:rFonts w:cs="Arial"/>
        </w:rPr>
        <w:t>Auto</w:t>
      </w:r>
      <w:r w:rsidR="00266B73">
        <w:rPr>
          <w:rFonts w:cs="Arial"/>
        </w:rPr>
        <w:t>L</w:t>
      </w:r>
      <w:r w:rsidR="00B863C9" w:rsidRPr="00B863C9">
        <w:rPr>
          <w:rFonts w:cs="Arial"/>
        </w:rPr>
        <w:t>oad</w:t>
      </w:r>
      <w:proofErr w:type="spellEnd"/>
      <w:r w:rsidR="00B863C9" w:rsidRPr="00B863C9">
        <w:rPr>
          <w:rFonts w:cs="Arial"/>
        </w:rPr>
        <w:t xml:space="preserve"> sensor is positioned on top of the frame and identifies the outer perimeter of the bale</w:t>
      </w:r>
      <w:r w:rsidR="00266B73">
        <w:rPr>
          <w:rFonts w:cs="Arial"/>
        </w:rPr>
        <w:t xml:space="preserve">, working </w:t>
      </w:r>
      <w:r w:rsidR="00B863C9" w:rsidRPr="00B863C9">
        <w:rPr>
          <w:rFonts w:cs="Arial"/>
        </w:rPr>
        <w:t>alongside the wheel sensor to measure speed and distance from the bale</w:t>
      </w:r>
      <w:r w:rsidR="00266B73">
        <w:rPr>
          <w:rFonts w:cs="Arial"/>
        </w:rPr>
        <w:t>. T</w:t>
      </w:r>
      <w:r w:rsidR="005F0B69">
        <w:rPr>
          <w:rFonts w:cs="Arial"/>
        </w:rPr>
        <w:t xml:space="preserve">he </w:t>
      </w:r>
      <w:r w:rsidR="00AA565B">
        <w:rPr>
          <w:rFonts w:cs="Arial"/>
        </w:rPr>
        <w:t>loading arms move into the pre-loading position and activate</w:t>
      </w:r>
      <w:r w:rsidR="00D276C4">
        <w:rPr>
          <w:rFonts w:cs="Arial"/>
        </w:rPr>
        <w:t xml:space="preserve"> </w:t>
      </w:r>
      <w:r w:rsidR="00AA565B">
        <w:rPr>
          <w:rFonts w:cs="Arial"/>
        </w:rPr>
        <w:t xml:space="preserve">to ensure the bale is </w:t>
      </w:r>
      <w:r w:rsidR="00CB78AB">
        <w:rPr>
          <w:rFonts w:cs="Arial"/>
        </w:rPr>
        <w:t xml:space="preserve">collected </w:t>
      </w:r>
      <w:r w:rsidR="00AA565B">
        <w:rPr>
          <w:rFonts w:cs="Arial"/>
        </w:rPr>
        <w:t>in</w:t>
      </w:r>
      <w:r w:rsidR="00D276C4">
        <w:rPr>
          <w:rFonts w:cs="Arial"/>
        </w:rPr>
        <w:t xml:space="preserve"> the centre of the rollers. The driver can then </w:t>
      </w:r>
      <w:r w:rsidR="00CB78AB">
        <w:rPr>
          <w:rFonts w:cs="Arial"/>
        </w:rPr>
        <w:t>move</w:t>
      </w:r>
      <w:r w:rsidR="001806A9">
        <w:rPr>
          <w:rFonts w:cs="Arial"/>
        </w:rPr>
        <w:t xml:space="preserve"> to the next bale as the wrapping </w:t>
      </w:r>
      <w:r w:rsidR="00CB78AB">
        <w:rPr>
          <w:rFonts w:cs="Arial"/>
        </w:rPr>
        <w:lastRenderedPageBreak/>
        <w:t>is completed and the bale is unloaded</w:t>
      </w:r>
      <w:r w:rsidR="00266B73">
        <w:rPr>
          <w:rFonts w:cs="Arial"/>
        </w:rPr>
        <w:t>, allowing</w:t>
      </w:r>
      <w:r w:rsidR="001806A9">
        <w:rPr>
          <w:rFonts w:cs="Arial"/>
        </w:rPr>
        <w:t xml:space="preserve"> a nonstop </w:t>
      </w:r>
      <w:r w:rsidR="00CB78AB">
        <w:rPr>
          <w:rFonts w:cs="Arial"/>
        </w:rPr>
        <w:t xml:space="preserve">wrapping </w:t>
      </w:r>
      <w:r w:rsidR="001806A9">
        <w:rPr>
          <w:rFonts w:cs="Arial"/>
        </w:rPr>
        <w:t>proces</w:t>
      </w:r>
      <w:r w:rsidR="0035296A">
        <w:rPr>
          <w:rFonts w:cs="Arial"/>
        </w:rPr>
        <w:t>s,</w:t>
      </w:r>
      <w:r w:rsidR="001806A9">
        <w:rPr>
          <w:rFonts w:cs="Arial"/>
        </w:rPr>
        <w:t xml:space="preserve"> </w:t>
      </w:r>
      <w:r w:rsidR="0035296A">
        <w:rPr>
          <w:rFonts w:cs="Arial"/>
        </w:rPr>
        <w:t>increas</w:t>
      </w:r>
      <w:r w:rsidR="00266B73">
        <w:rPr>
          <w:rFonts w:cs="Arial"/>
        </w:rPr>
        <w:t>ing</w:t>
      </w:r>
      <w:r w:rsidR="0035296A">
        <w:rPr>
          <w:rFonts w:cs="Arial"/>
        </w:rPr>
        <w:t xml:space="preserve"> </w:t>
      </w:r>
      <w:r w:rsidR="00DD60D8">
        <w:rPr>
          <w:rFonts w:cs="Arial"/>
        </w:rPr>
        <w:t>output compared with a standard wrapper</w:t>
      </w:r>
      <w:r w:rsidR="007A396D">
        <w:rPr>
          <w:rFonts w:cs="Arial"/>
        </w:rPr>
        <w:t>,</w:t>
      </w:r>
      <w:r w:rsidR="0035296A">
        <w:rPr>
          <w:rFonts w:cs="Arial"/>
        </w:rPr>
        <w:t xml:space="preserve"> and </w:t>
      </w:r>
      <w:r w:rsidR="007A396D">
        <w:rPr>
          <w:rFonts w:cs="Arial"/>
        </w:rPr>
        <w:t>reduc</w:t>
      </w:r>
      <w:r w:rsidR="00266B73">
        <w:rPr>
          <w:rFonts w:cs="Arial"/>
        </w:rPr>
        <w:t>ing</w:t>
      </w:r>
      <w:r w:rsidR="0035296A">
        <w:rPr>
          <w:rFonts w:cs="Arial"/>
        </w:rPr>
        <w:t xml:space="preserve"> operator fatigue.”</w:t>
      </w:r>
    </w:p>
    <w:p w14:paraId="4D1C123B" w14:textId="34F95A10" w:rsidR="00FF7AAC" w:rsidRDefault="00D772F3" w:rsidP="00191540">
      <w:pPr>
        <w:spacing w:line="360" w:lineRule="auto"/>
        <w:ind w:firstLine="567"/>
        <w:jc w:val="both"/>
        <w:rPr>
          <w:rFonts w:cs="Arial"/>
        </w:rPr>
      </w:pPr>
      <w:r>
        <w:rPr>
          <w:rFonts w:cs="Arial"/>
        </w:rPr>
        <w:t>For farmers looking to streamline the</w:t>
      </w:r>
      <w:r w:rsidR="0094217C">
        <w:rPr>
          <w:rFonts w:cs="Arial"/>
        </w:rPr>
        <w:t xml:space="preserve"> daily</w:t>
      </w:r>
      <w:r>
        <w:rPr>
          <w:rFonts w:cs="Arial"/>
        </w:rPr>
        <w:t xml:space="preserve"> bedding and feeding </w:t>
      </w:r>
      <w:r w:rsidR="00A716EF">
        <w:rPr>
          <w:rFonts w:cs="Arial"/>
        </w:rPr>
        <w:t>jobs</w:t>
      </w:r>
      <w:r>
        <w:rPr>
          <w:rFonts w:cs="Arial"/>
        </w:rPr>
        <w:t>, KUHN’s</w:t>
      </w:r>
      <w:r w:rsidR="00DD615D">
        <w:rPr>
          <w:rFonts w:cs="Arial"/>
        </w:rPr>
        <w:t xml:space="preserve"> Profile Plus 22.2DM</w:t>
      </w:r>
      <w:r w:rsidR="00E64279">
        <w:rPr>
          <w:rFonts w:cs="Arial"/>
        </w:rPr>
        <w:t xml:space="preserve"> mix</w:t>
      </w:r>
      <w:r w:rsidR="008065E0">
        <w:rPr>
          <w:rFonts w:cs="Arial"/>
        </w:rPr>
        <w:t xml:space="preserve">ing and feeding </w:t>
      </w:r>
      <w:r w:rsidR="007B4194">
        <w:rPr>
          <w:rFonts w:cs="Arial"/>
        </w:rPr>
        <w:t>wagon</w:t>
      </w:r>
      <w:r w:rsidR="008065E0">
        <w:rPr>
          <w:rFonts w:cs="Arial"/>
        </w:rPr>
        <w:t xml:space="preserve"> </w:t>
      </w:r>
      <w:r w:rsidR="00DC57FB">
        <w:rPr>
          <w:rFonts w:cs="Arial"/>
        </w:rPr>
        <w:t xml:space="preserve">can combine the two </w:t>
      </w:r>
      <w:r w:rsidR="009225F8">
        <w:rPr>
          <w:rFonts w:cs="Arial"/>
        </w:rPr>
        <w:t>roles</w:t>
      </w:r>
      <w:r w:rsidR="00DC57FB">
        <w:rPr>
          <w:rFonts w:cs="Arial"/>
        </w:rPr>
        <w:t xml:space="preserve"> into one machine</w:t>
      </w:r>
      <w:r w:rsidR="008065E0">
        <w:rPr>
          <w:rFonts w:cs="Arial"/>
        </w:rPr>
        <w:t xml:space="preserve">. </w:t>
      </w:r>
      <w:r w:rsidR="004A620E">
        <w:rPr>
          <w:rFonts w:cs="Arial"/>
        </w:rPr>
        <w:t xml:space="preserve"> </w:t>
      </w:r>
      <w:r w:rsidR="00E2461B">
        <w:rPr>
          <w:rFonts w:cs="Arial"/>
        </w:rPr>
        <w:t xml:space="preserve">Alongside </w:t>
      </w:r>
      <w:r w:rsidR="00DC57FB">
        <w:rPr>
          <w:rFonts w:cs="Arial"/>
        </w:rPr>
        <w:t>its</w:t>
      </w:r>
      <w:r w:rsidR="00E2461B">
        <w:rPr>
          <w:rFonts w:cs="Arial"/>
        </w:rPr>
        <w:t xml:space="preserve"> feeding system, a </w:t>
      </w:r>
      <w:r w:rsidR="001C52AD">
        <w:rPr>
          <w:rFonts w:cs="Arial"/>
        </w:rPr>
        <w:t xml:space="preserve">front mounted </w:t>
      </w:r>
      <w:r w:rsidR="00E2461B">
        <w:rPr>
          <w:rFonts w:cs="Arial"/>
        </w:rPr>
        <w:t xml:space="preserve">straw-blowing turbine </w:t>
      </w:r>
      <w:r w:rsidR="004A620E">
        <w:rPr>
          <w:rFonts w:cs="Arial"/>
        </w:rPr>
        <w:t>can blow</w:t>
      </w:r>
      <w:r w:rsidR="00E2461B">
        <w:rPr>
          <w:rFonts w:cs="Arial"/>
        </w:rPr>
        <w:t xml:space="preserve"> </w:t>
      </w:r>
      <w:r w:rsidR="00836C99">
        <w:rPr>
          <w:rFonts w:cs="Arial"/>
        </w:rPr>
        <w:t>straw</w:t>
      </w:r>
      <w:r w:rsidR="00F90626">
        <w:rPr>
          <w:rFonts w:cs="Arial"/>
        </w:rPr>
        <w:t xml:space="preserve"> up to</w:t>
      </w:r>
      <w:r w:rsidR="00836C99">
        <w:rPr>
          <w:rFonts w:cs="Arial"/>
        </w:rPr>
        <w:t xml:space="preserve"> 18m</w:t>
      </w:r>
      <w:r w:rsidR="00DE35DD">
        <w:rPr>
          <w:rFonts w:cs="Arial"/>
        </w:rPr>
        <w:t>,</w:t>
      </w:r>
      <w:r w:rsidR="00DE35DD" w:rsidRPr="00DE35DD">
        <w:rPr>
          <w:rFonts w:cs="Arial"/>
        </w:rPr>
        <w:t xml:space="preserve"> </w:t>
      </w:r>
      <w:r w:rsidR="00DE35DD">
        <w:rPr>
          <w:rFonts w:cs="Arial"/>
        </w:rPr>
        <w:t>reducing the requirement to have an extra tractor and dedicated bedding machine.</w:t>
      </w:r>
      <w:r w:rsidR="00836C99">
        <w:rPr>
          <w:rFonts w:cs="Arial"/>
        </w:rPr>
        <w:t xml:space="preserve"> </w:t>
      </w:r>
      <w:r w:rsidR="00DE35DD">
        <w:rPr>
          <w:rFonts w:cs="Arial"/>
        </w:rPr>
        <w:t xml:space="preserve">KUHN’s </w:t>
      </w:r>
      <w:r w:rsidR="00E15F5F">
        <w:rPr>
          <w:rFonts w:cs="Arial"/>
        </w:rPr>
        <w:t xml:space="preserve">POLYDRIVE system </w:t>
      </w:r>
      <w:r w:rsidR="00F706A6">
        <w:rPr>
          <w:rFonts w:cs="Arial"/>
        </w:rPr>
        <w:t>lets</w:t>
      </w:r>
      <w:r w:rsidR="00E15F5F">
        <w:rPr>
          <w:rFonts w:cs="Arial"/>
        </w:rPr>
        <w:t xml:space="preserve"> the turbine </w:t>
      </w:r>
      <w:r w:rsidR="00F706A6">
        <w:rPr>
          <w:rFonts w:cs="Arial"/>
        </w:rPr>
        <w:t xml:space="preserve">reach </w:t>
      </w:r>
      <w:r w:rsidR="00E15F5F">
        <w:rPr>
          <w:rFonts w:cs="Arial"/>
        </w:rPr>
        <w:t xml:space="preserve">operating speed before </w:t>
      </w:r>
      <w:r w:rsidR="00E3374A">
        <w:rPr>
          <w:rFonts w:cs="Arial"/>
        </w:rPr>
        <w:t xml:space="preserve">a </w:t>
      </w:r>
      <w:r w:rsidR="00191540">
        <w:rPr>
          <w:rFonts w:cs="Arial"/>
        </w:rPr>
        <w:t>hydraulic</w:t>
      </w:r>
      <w:r w:rsidR="00E3374A">
        <w:rPr>
          <w:rFonts w:cs="Arial"/>
        </w:rPr>
        <w:t xml:space="preserve"> pulley engages the straw feed</w:t>
      </w:r>
      <w:r w:rsidR="009225F8">
        <w:rPr>
          <w:rFonts w:cs="Arial"/>
        </w:rPr>
        <w:t>,</w:t>
      </w:r>
      <w:r w:rsidR="00DE35DD">
        <w:rPr>
          <w:rFonts w:cs="Arial"/>
        </w:rPr>
        <w:t xml:space="preserve"> help</w:t>
      </w:r>
      <w:r w:rsidR="009225F8">
        <w:rPr>
          <w:rFonts w:cs="Arial"/>
        </w:rPr>
        <w:t>ing to</w:t>
      </w:r>
      <w:r w:rsidR="00DE35DD">
        <w:rPr>
          <w:rFonts w:cs="Arial"/>
        </w:rPr>
        <w:t xml:space="preserve"> reduce the risk of blockages.</w:t>
      </w:r>
    </w:p>
    <w:p w14:paraId="22CC86DF" w14:textId="42D2C901" w:rsidR="002108A2" w:rsidRDefault="00C34117" w:rsidP="00C34117">
      <w:pPr>
        <w:spacing w:line="360" w:lineRule="auto"/>
        <w:ind w:firstLine="567"/>
        <w:jc w:val="both"/>
        <w:rPr>
          <w:rFonts w:cs="Arial"/>
        </w:rPr>
      </w:pPr>
      <w:r>
        <w:rPr>
          <w:rFonts w:cs="Arial"/>
        </w:rPr>
        <w:t xml:space="preserve"> </w:t>
      </w:r>
      <w:r w:rsidR="00204BDF">
        <w:rPr>
          <w:rFonts w:cs="Arial"/>
        </w:rPr>
        <w:t>Alongside these three machines</w:t>
      </w:r>
      <w:r w:rsidR="00C6503A">
        <w:rPr>
          <w:rFonts w:cs="Arial"/>
        </w:rPr>
        <w:t xml:space="preserve">, </w:t>
      </w:r>
      <w:r w:rsidR="00204BDF">
        <w:rPr>
          <w:rFonts w:cs="Arial"/>
        </w:rPr>
        <w:t xml:space="preserve">the </w:t>
      </w:r>
      <w:r w:rsidR="00204BDF" w:rsidRPr="00DF7F82">
        <w:rPr>
          <w:rFonts w:cs="Arial"/>
        </w:rPr>
        <w:t>FC 3125 DF-FF front mounted mower conditioner</w:t>
      </w:r>
      <w:r w:rsidR="00204BDF">
        <w:rPr>
          <w:rFonts w:cs="Arial"/>
        </w:rPr>
        <w:t xml:space="preserve"> </w:t>
      </w:r>
      <w:r w:rsidR="00C6503A">
        <w:rPr>
          <w:rFonts w:cs="Arial"/>
        </w:rPr>
        <w:t xml:space="preserve">will be at the show </w:t>
      </w:r>
      <w:r w:rsidR="00204BDF">
        <w:rPr>
          <w:rFonts w:cs="Arial"/>
        </w:rPr>
        <w:t xml:space="preserve">and </w:t>
      </w:r>
      <w:r w:rsidR="007B4194">
        <w:rPr>
          <w:rFonts w:cs="Arial"/>
        </w:rPr>
        <w:t>KUHN specialist</w:t>
      </w:r>
      <w:r w:rsidR="007A396D">
        <w:rPr>
          <w:rFonts w:cs="Arial"/>
        </w:rPr>
        <w:t>s</w:t>
      </w:r>
      <w:r w:rsidR="007B4194">
        <w:rPr>
          <w:rFonts w:cs="Arial"/>
        </w:rPr>
        <w:t xml:space="preserve"> will be on hand to support dealer </w:t>
      </w:r>
      <w:r w:rsidR="007A396D">
        <w:rPr>
          <w:rFonts w:cs="Arial"/>
        </w:rPr>
        <w:t>sales staff from</w:t>
      </w:r>
      <w:r w:rsidR="007B4194">
        <w:rPr>
          <w:rFonts w:cs="Arial"/>
        </w:rPr>
        <w:t xml:space="preserve"> T</w:t>
      </w:r>
      <w:r w:rsidR="00AB02D8">
        <w:rPr>
          <w:rFonts w:cs="Arial"/>
        </w:rPr>
        <w:t xml:space="preserve"> </w:t>
      </w:r>
      <w:r w:rsidR="007B4194">
        <w:rPr>
          <w:rFonts w:cs="Arial"/>
        </w:rPr>
        <w:t>H White</w:t>
      </w:r>
      <w:r w:rsidR="007A396D">
        <w:rPr>
          <w:rFonts w:cs="Arial"/>
        </w:rPr>
        <w:t>.</w:t>
      </w:r>
      <w:r w:rsidR="007B4194">
        <w:rPr>
          <w:rFonts w:cs="Arial"/>
        </w:rPr>
        <w:t xml:space="preserve"> </w:t>
      </w:r>
    </w:p>
    <w:p w14:paraId="1B5EEEF5" w14:textId="77777777" w:rsidR="002108A2" w:rsidRDefault="002108A2" w:rsidP="002108A2">
      <w:pPr>
        <w:jc w:val="center"/>
      </w:pPr>
      <w:r>
        <w:t>-Ends-</w:t>
      </w:r>
    </w:p>
    <w:p w14:paraId="1B515295" w14:textId="114E6E43" w:rsidR="2C9D22B6" w:rsidRDefault="2C9D22B6" w:rsidP="2C9D22B6">
      <w:pPr>
        <w:jc w:val="center"/>
      </w:pPr>
    </w:p>
    <w:p w14:paraId="2401ED98" w14:textId="6F006A6B" w:rsidR="002108A2" w:rsidRDefault="00627ABD" w:rsidP="002108A2">
      <w:r>
        <w:rPr>
          <w:noProof/>
        </w:rPr>
        <w:drawing>
          <wp:inline distT="0" distB="0" distL="0" distR="0" wp14:anchorId="7DFF8BF8" wp14:editId="32E141A5">
            <wp:extent cx="3194685" cy="2128256"/>
            <wp:effectExtent l="0" t="0" r="5715" b="5715"/>
            <wp:docPr id="1590181210" name="Picture 1590181210" descr="A tractor working on a fiel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181210" name="Picture 1" descr="A tractor working on a field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5037" cy="2141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04A9B8" w14:textId="27E0A523" w:rsidR="002108A2" w:rsidRDefault="002108A2" w:rsidP="002108A2">
      <w:r>
        <w:t>IMAGE: KUHN GF 13003</w:t>
      </w:r>
      <w:r w:rsidR="007A396D">
        <w:t xml:space="preserve"> T</w:t>
      </w:r>
    </w:p>
    <w:p w14:paraId="42EFFF50" w14:textId="54A16B03" w:rsidR="002108A2" w:rsidRDefault="002108A2" w:rsidP="002108A2">
      <w:r>
        <w:t xml:space="preserve">CAPTION: </w:t>
      </w:r>
      <w:r w:rsidR="00B76CEB">
        <w:t>Reducing contamination and greater output are key features of the GF 13003 T tedder</w:t>
      </w:r>
    </w:p>
    <w:p w14:paraId="0C22897D" w14:textId="51021043" w:rsidR="002108A2" w:rsidRDefault="00FE58B3" w:rsidP="002108A2">
      <w:r>
        <w:rPr>
          <w:noProof/>
        </w:rPr>
        <w:drawing>
          <wp:inline distT="0" distB="0" distL="0" distR="0" wp14:anchorId="293050D3" wp14:editId="3B80A830">
            <wp:extent cx="3224278" cy="1812897"/>
            <wp:effectExtent l="0" t="0" r="1905" b="3810"/>
            <wp:docPr id="1473558575" name="Picture 1473558575" descr="A tractor and bale of ha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558575" name="Picture 3" descr="A tractor and bale of hay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6149" cy="1830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0149B1" w14:textId="57D7E0DD" w:rsidR="002108A2" w:rsidRDefault="002108A2" w:rsidP="002108A2">
      <w:r>
        <w:t xml:space="preserve">IMAGE: KUHN </w:t>
      </w:r>
      <w:r w:rsidR="007A396D">
        <w:t>SW 4014 Autoload</w:t>
      </w:r>
    </w:p>
    <w:p w14:paraId="6074D780" w14:textId="5CAE8676" w:rsidR="002108A2" w:rsidRDefault="002108A2" w:rsidP="002108A2">
      <w:r>
        <w:lastRenderedPageBreak/>
        <w:t xml:space="preserve">CAPTION: </w:t>
      </w:r>
      <w:r w:rsidR="005B2A53">
        <w:t xml:space="preserve">The </w:t>
      </w:r>
      <w:proofErr w:type="spellStart"/>
      <w:r w:rsidR="005B2A53">
        <w:t>AutoLoad</w:t>
      </w:r>
      <w:proofErr w:type="spellEnd"/>
      <w:r w:rsidR="005B2A53">
        <w:t xml:space="preserve"> feature allows </w:t>
      </w:r>
      <w:r w:rsidR="00B76CEB">
        <w:t xml:space="preserve">non-stop loading, </w:t>
      </w:r>
      <w:proofErr w:type="gramStart"/>
      <w:r w:rsidR="00B76CEB">
        <w:t>wrapping</w:t>
      </w:r>
      <w:proofErr w:type="gramEnd"/>
      <w:r w:rsidR="00B76CEB">
        <w:t xml:space="preserve"> and unloading of round and square bales.</w:t>
      </w:r>
      <w:r w:rsidR="005B2A53">
        <w:t xml:space="preserve"> </w:t>
      </w:r>
    </w:p>
    <w:p w14:paraId="7D7C3F49" w14:textId="77777777" w:rsidR="002108A2" w:rsidRDefault="002108A2" w:rsidP="002108A2"/>
    <w:p w14:paraId="040F0A85" w14:textId="0AC0779A" w:rsidR="55C7BB90" w:rsidRDefault="55C7BB90" w:rsidP="2C9D22B6">
      <w:r>
        <w:t>27 September 2023</w:t>
      </w:r>
    </w:p>
    <w:p w14:paraId="3A6DC8E9" w14:textId="77777777" w:rsidR="00431682" w:rsidRDefault="00431682" w:rsidP="2C9D22B6"/>
    <w:p w14:paraId="2294C20A" w14:textId="77777777" w:rsidR="002108A2" w:rsidRPr="001F4FE1" w:rsidRDefault="002108A2" w:rsidP="002108A2">
      <w:pPr>
        <w:rPr>
          <w:rFonts w:eastAsia="Cambria" w:cs="Arial"/>
          <w:b/>
          <w:sz w:val="20"/>
          <w:szCs w:val="20"/>
        </w:rPr>
      </w:pPr>
      <w:r w:rsidRPr="001F4FE1">
        <w:rPr>
          <w:rFonts w:eastAsia="Cambria" w:cs="Arial"/>
          <w:b/>
          <w:sz w:val="20"/>
          <w:szCs w:val="20"/>
        </w:rPr>
        <w:t>Notes to editors:</w:t>
      </w:r>
    </w:p>
    <w:p w14:paraId="3FE4D07A" w14:textId="77777777" w:rsidR="002108A2" w:rsidRPr="001F4FE1" w:rsidRDefault="002108A2" w:rsidP="002108A2">
      <w:pPr>
        <w:numPr>
          <w:ilvl w:val="0"/>
          <w:numId w:val="2"/>
        </w:numPr>
        <w:shd w:val="clear" w:color="auto" w:fill="FFFFFF"/>
        <w:spacing w:after="0"/>
        <w:ind w:left="284" w:hanging="284"/>
        <w:contextualSpacing/>
        <w:rPr>
          <w:rFonts w:eastAsia="Arial" w:cs="Arial"/>
          <w:sz w:val="20"/>
          <w:szCs w:val="20"/>
        </w:rPr>
      </w:pPr>
      <w:r w:rsidRPr="001F4FE1">
        <w:rPr>
          <w:rFonts w:eastAsia="Arial" w:cs="Arial"/>
          <w:sz w:val="20"/>
          <w:szCs w:val="20"/>
        </w:rPr>
        <w:t>The KUHN Group employs more than 5,000 people globally and has over 2,000 patents filed.</w:t>
      </w:r>
    </w:p>
    <w:p w14:paraId="481E9FCD" w14:textId="77777777" w:rsidR="002108A2" w:rsidRPr="001F4FE1" w:rsidRDefault="002108A2" w:rsidP="002108A2">
      <w:pPr>
        <w:numPr>
          <w:ilvl w:val="0"/>
          <w:numId w:val="2"/>
        </w:numPr>
        <w:shd w:val="clear" w:color="auto" w:fill="FFFFFF"/>
        <w:ind w:left="284" w:hanging="284"/>
        <w:contextualSpacing/>
        <w:rPr>
          <w:rFonts w:eastAsia="Arial" w:cs="Arial"/>
          <w:sz w:val="20"/>
          <w:szCs w:val="20"/>
        </w:rPr>
      </w:pPr>
      <w:r w:rsidRPr="001F4FE1">
        <w:rPr>
          <w:rFonts w:eastAsia="Arial" w:cs="Arial"/>
          <w:sz w:val="20"/>
          <w:szCs w:val="20"/>
        </w:rPr>
        <w:t>KUHN specialises in the design and manufacture of tractor-drawn agricultural equipment:  soil preparation, seeding, fertilisation, spraying, hay/silage making, baling, wrapping, residue shredding and landscape maintenance.</w:t>
      </w:r>
    </w:p>
    <w:p w14:paraId="59E56040" w14:textId="77777777" w:rsidR="002108A2" w:rsidRPr="001F4FE1" w:rsidRDefault="002108A2" w:rsidP="002108A2">
      <w:pPr>
        <w:numPr>
          <w:ilvl w:val="0"/>
          <w:numId w:val="2"/>
        </w:numPr>
        <w:shd w:val="clear" w:color="auto" w:fill="FFFFFF"/>
        <w:ind w:left="284" w:hanging="284"/>
        <w:contextualSpacing/>
        <w:rPr>
          <w:rFonts w:eastAsia="Arial" w:cs="Arial"/>
          <w:sz w:val="20"/>
          <w:szCs w:val="20"/>
        </w:rPr>
      </w:pPr>
      <w:r w:rsidRPr="001F4FE1">
        <w:rPr>
          <w:rFonts w:eastAsia="Arial" w:cs="Arial"/>
          <w:sz w:val="20"/>
          <w:szCs w:val="20"/>
        </w:rPr>
        <w:t>KUHN Farm Machinery (UK) Ltd has its headquarters at Telford, Shropshire</w:t>
      </w:r>
    </w:p>
    <w:p w14:paraId="4FAA5CDA" w14:textId="77777777" w:rsidR="002108A2" w:rsidRPr="001F4FE1" w:rsidRDefault="002108A2" w:rsidP="002108A2">
      <w:pPr>
        <w:numPr>
          <w:ilvl w:val="0"/>
          <w:numId w:val="1"/>
        </w:numPr>
        <w:ind w:left="284" w:hanging="284"/>
        <w:contextualSpacing/>
        <w:rPr>
          <w:rFonts w:eastAsia="Cambria" w:cs="Arial"/>
          <w:sz w:val="20"/>
          <w:szCs w:val="20"/>
        </w:rPr>
      </w:pPr>
      <w:r w:rsidRPr="001F4FE1">
        <w:rPr>
          <w:rFonts w:eastAsia="Cambria" w:cs="Arial"/>
          <w:sz w:val="20"/>
          <w:szCs w:val="20"/>
        </w:rPr>
        <w:t xml:space="preserve">More information from </w:t>
      </w:r>
      <w:r>
        <w:rPr>
          <w:rFonts w:eastAsia="Cambria" w:cs="Arial"/>
          <w:sz w:val="20"/>
          <w:szCs w:val="20"/>
        </w:rPr>
        <w:t>Kate Hughes</w:t>
      </w:r>
      <w:r w:rsidRPr="001F4FE1">
        <w:rPr>
          <w:rFonts w:eastAsia="Cambria" w:cs="Arial"/>
          <w:sz w:val="20"/>
          <w:szCs w:val="20"/>
        </w:rPr>
        <w:t xml:space="preserve">, Kuhn Farm Machinery (UK) Ltd, T: 01952 239300 E: </w:t>
      </w:r>
      <w:hyperlink r:id="rId14" w:history="1">
        <w:r w:rsidRPr="003A7810">
          <w:rPr>
            <w:rStyle w:val="Hyperlink"/>
            <w:rFonts w:eastAsia="Cambria" w:cs="Arial"/>
            <w:sz w:val="20"/>
            <w:szCs w:val="20"/>
          </w:rPr>
          <w:t>kate.hughes@kuhn.com</w:t>
        </w:r>
      </w:hyperlink>
    </w:p>
    <w:p w14:paraId="55B8FCB9" w14:textId="77777777" w:rsidR="002108A2" w:rsidRPr="001F4FE1" w:rsidRDefault="002108A2" w:rsidP="002108A2">
      <w:pPr>
        <w:numPr>
          <w:ilvl w:val="0"/>
          <w:numId w:val="1"/>
        </w:numPr>
        <w:ind w:left="284" w:hanging="284"/>
        <w:contextualSpacing/>
        <w:rPr>
          <w:rFonts w:eastAsia="Cambria" w:cs="Arial"/>
          <w:sz w:val="20"/>
          <w:szCs w:val="20"/>
        </w:rPr>
      </w:pPr>
      <w:r w:rsidRPr="001F4FE1">
        <w:rPr>
          <w:rFonts w:eastAsia="Cambria" w:cs="Arial"/>
          <w:sz w:val="20"/>
          <w:szCs w:val="20"/>
        </w:rPr>
        <w:t>Issued by Agribusiness Communications Limited: Tel. 01694 731777</w:t>
      </w:r>
    </w:p>
    <w:p w14:paraId="34C423C4" w14:textId="77777777" w:rsidR="002108A2" w:rsidRPr="004A42C4" w:rsidRDefault="002108A2" w:rsidP="002108A2">
      <w:pPr>
        <w:numPr>
          <w:ilvl w:val="0"/>
          <w:numId w:val="1"/>
        </w:numPr>
        <w:ind w:left="284" w:hanging="284"/>
        <w:contextualSpacing/>
        <w:rPr>
          <w:rFonts w:eastAsia="Cambria" w:cs="Arial"/>
          <w:color w:val="0000FF"/>
          <w:sz w:val="20"/>
          <w:szCs w:val="20"/>
          <w:u w:val="single"/>
        </w:rPr>
      </w:pPr>
      <w:r w:rsidRPr="004A42C4">
        <w:rPr>
          <w:rFonts w:eastAsia="Cambria" w:cs="Arial"/>
          <w:sz w:val="20"/>
          <w:szCs w:val="20"/>
        </w:rPr>
        <w:t xml:space="preserve">This news release and image(s) can be downloaded from the ABC press centre: </w:t>
      </w:r>
      <w:hyperlink r:id="rId15" w:history="1">
        <w:r w:rsidRPr="004A42C4">
          <w:rPr>
            <w:rFonts w:eastAsia="Cambria" w:cs="Arial"/>
            <w:color w:val="0000FF"/>
            <w:sz w:val="20"/>
            <w:szCs w:val="20"/>
            <w:u w:val="single"/>
          </w:rPr>
          <w:t>www.abccomms.co.uk</w:t>
        </w:r>
      </w:hyperlink>
      <w:r w:rsidRPr="004A42C4">
        <w:rPr>
          <w:rFonts w:eastAsia="Cambria" w:cs="Arial"/>
          <w:color w:val="0000FF"/>
          <w:sz w:val="20"/>
          <w:szCs w:val="20"/>
          <w:u w:val="single"/>
        </w:rPr>
        <w:t>,</w:t>
      </w:r>
      <w:r w:rsidRPr="004A42C4">
        <w:rPr>
          <w:rFonts w:eastAsia="Cambria" w:cs="Arial"/>
          <w:sz w:val="20"/>
          <w:szCs w:val="20"/>
        </w:rPr>
        <w:t xml:space="preserve"> or by contacting </w:t>
      </w:r>
      <w:hyperlink r:id="rId16" w:history="1">
        <w:r w:rsidRPr="004A42C4">
          <w:rPr>
            <w:rFonts w:eastAsia="Cambria" w:cs="Arial"/>
            <w:color w:val="0000FF"/>
            <w:sz w:val="20"/>
            <w:szCs w:val="20"/>
            <w:u w:val="single"/>
          </w:rPr>
          <w:t>sarah@abccomms.co.uk</w:t>
        </w:r>
      </w:hyperlink>
    </w:p>
    <w:p w14:paraId="639CF8E2" w14:textId="77777777" w:rsidR="002108A2" w:rsidRDefault="002108A2" w:rsidP="002108A2"/>
    <w:p w14:paraId="1804D869" w14:textId="77777777" w:rsidR="002108A2" w:rsidRDefault="002108A2" w:rsidP="002108A2"/>
    <w:p w14:paraId="4673451A" w14:textId="77777777" w:rsidR="007271DD" w:rsidRDefault="007271DD"/>
    <w:sectPr w:rsidR="007271DD" w:rsidSect="00431682"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E7EE9" w14:textId="77777777" w:rsidR="000A5E80" w:rsidRDefault="000A5E80" w:rsidP="009B35F3">
      <w:pPr>
        <w:spacing w:after="0" w:line="240" w:lineRule="auto"/>
      </w:pPr>
      <w:r>
        <w:separator/>
      </w:r>
    </w:p>
  </w:endnote>
  <w:endnote w:type="continuationSeparator" w:id="0">
    <w:p w14:paraId="67C0CD0F" w14:textId="77777777" w:rsidR="000A5E80" w:rsidRDefault="000A5E80" w:rsidP="009B35F3">
      <w:pPr>
        <w:spacing w:after="0" w:line="240" w:lineRule="auto"/>
      </w:pPr>
      <w:r>
        <w:continuationSeparator/>
      </w:r>
    </w:p>
  </w:endnote>
  <w:endnote w:type="continuationNotice" w:id="1">
    <w:p w14:paraId="6F03C70B" w14:textId="77777777" w:rsidR="000A5E80" w:rsidRDefault="000A5E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2BBBE" w14:textId="77777777" w:rsidR="000A5E80" w:rsidRDefault="000A5E80" w:rsidP="009B35F3">
      <w:pPr>
        <w:spacing w:after="0" w:line="240" w:lineRule="auto"/>
      </w:pPr>
      <w:r>
        <w:separator/>
      </w:r>
    </w:p>
  </w:footnote>
  <w:footnote w:type="continuationSeparator" w:id="0">
    <w:p w14:paraId="67C5B11C" w14:textId="77777777" w:rsidR="000A5E80" w:rsidRDefault="000A5E80" w:rsidP="009B35F3">
      <w:pPr>
        <w:spacing w:after="0" w:line="240" w:lineRule="auto"/>
      </w:pPr>
      <w:r>
        <w:continuationSeparator/>
      </w:r>
    </w:p>
  </w:footnote>
  <w:footnote w:type="continuationNotice" w:id="1">
    <w:p w14:paraId="785E120E" w14:textId="77777777" w:rsidR="000A5E80" w:rsidRDefault="000A5E8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144737"/>
    <w:multiLevelType w:val="hybridMultilevel"/>
    <w:tmpl w:val="766EDF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BF0111"/>
    <w:multiLevelType w:val="hybridMultilevel"/>
    <w:tmpl w:val="52DE8D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5118076">
    <w:abstractNumId w:val="0"/>
  </w:num>
  <w:num w:numId="2" w16cid:durableId="83499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8A2"/>
    <w:rsid w:val="00063A00"/>
    <w:rsid w:val="000A5E80"/>
    <w:rsid w:val="000D04C3"/>
    <w:rsid w:val="000D7700"/>
    <w:rsid w:val="000E2D0A"/>
    <w:rsid w:val="00174CA9"/>
    <w:rsid w:val="001806A9"/>
    <w:rsid w:val="00191540"/>
    <w:rsid w:val="001C52AD"/>
    <w:rsid w:val="001E0112"/>
    <w:rsid w:val="00204BDF"/>
    <w:rsid w:val="002108A2"/>
    <w:rsid w:val="00266B73"/>
    <w:rsid w:val="002701B2"/>
    <w:rsid w:val="00297856"/>
    <w:rsid w:val="00335D14"/>
    <w:rsid w:val="0034148F"/>
    <w:rsid w:val="0035296A"/>
    <w:rsid w:val="00355460"/>
    <w:rsid w:val="003D04D9"/>
    <w:rsid w:val="00427BE5"/>
    <w:rsid w:val="00431682"/>
    <w:rsid w:val="00461986"/>
    <w:rsid w:val="00484D0E"/>
    <w:rsid w:val="004A620E"/>
    <w:rsid w:val="00597A43"/>
    <w:rsid w:val="005B2A53"/>
    <w:rsid w:val="005B69A3"/>
    <w:rsid w:val="005E7C37"/>
    <w:rsid w:val="005F0B69"/>
    <w:rsid w:val="00627ABD"/>
    <w:rsid w:val="0066059A"/>
    <w:rsid w:val="007271DD"/>
    <w:rsid w:val="00773214"/>
    <w:rsid w:val="007735D9"/>
    <w:rsid w:val="007A396D"/>
    <w:rsid w:val="007B4194"/>
    <w:rsid w:val="007E66FC"/>
    <w:rsid w:val="007F4689"/>
    <w:rsid w:val="007F4AB6"/>
    <w:rsid w:val="008065E0"/>
    <w:rsid w:val="00834F02"/>
    <w:rsid w:val="00836C99"/>
    <w:rsid w:val="0086302C"/>
    <w:rsid w:val="00894B7E"/>
    <w:rsid w:val="008C0F4B"/>
    <w:rsid w:val="008C2EF8"/>
    <w:rsid w:val="008E5F63"/>
    <w:rsid w:val="008F534A"/>
    <w:rsid w:val="009225F8"/>
    <w:rsid w:val="0094217C"/>
    <w:rsid w:val="009771FC"/>
    <w:rsid w:val="009B35F3"/>
    <w:rsid w:val="009D2FB7"/>
    <w:rsid w:val="009F7F87"/>
    <w:rsid w:val="00A079E9"/>
    <w:rsid w:val="00A21DDF"/>
    <w:rsid w:val="00A716EF"/>
    <w:rsid w:val="00A86BA5"/>
    <w:rsid w:val="00AA565B"/>
    <w:rsid w:val="00AB02D8"/>
    <w:rsid w:val="00B46F25"/>
    <w:rsid w:val="00B76CEB"/>
    <w:rsid w:val="00B85E45"/>
    <w:rsid w:val="00B863C9"/>
    <w:rsid w:val="00B936AA"/>
    <w:rsid w:val="00B9669B"/>
    <w:rsid w:val="00BB3800"/>
    <w:rsid w:val="00BC792F"/>
    <w:rsid w:val="00C15423"/>
    <w:rsid w:val="00C16E2E"/>
    <w:rsid w:val="00C34117"/>
    <w:rsid w:val="00C47C95"/>
    <w:rsid w:val="00C504A0"/>
    <w:rsid w:val="00C6503A"/>
    <w:rsid w:val="00C66754"/>
    <w:rsid w:val="00C74EE0"/>
    <w:rsid w:val="00CB0A07"/>
    <w:rsid w:val="00CB78AB"/>
    <w:rsid w:val="00CE5B3B"/>
    <w:rsid w:val="00CE7A88"/>
    <w:rsid w:val="00D276C4"/>
    <w:rsid w:val="00D772F3"/>
    <w:rsid w:val="00D91442"/>
    <w:rsid w:val="00DC57FB"/>
    <w:rsid w:val="00DD60D8"/>
    <w:rsid w:val="00DD615D"/>
    <w:rsid w:val="00DE35DD"/>
    <w:rsid w:val="00DF7F82"/>
    <w:rsid w:val="00E15F5F"/>
    <w:rsid w:val="00E23853"/>
    <w:rsid w:val="00E2461B"/>
    <w:rsid w:val="00E256CA"/>
    <w:rsid w:val="00E3374A"/>
    <w:rsid w:val="00E62505"/>
    <w:rsid w:val="00E64279"/>
    <w:rsid w:val="00E942CB"/>
    <w:rsid w:val="00E94471"/>
    <w:rsid w:val="00EA2057"/>
    <w:rsid w:val="00EB64D7"/>
    <w:rsid w:val="00F235E7"/>
    <w:rsid w:val="00F706A6"/>
    <w:rsid w:val="00F90626"/>
    <w:rsid w:val="00F93F8B"/>
    <w:rsid w:val="00FC6E20"/>
    <w:rsid w:val="00FE58B3"/>
    <w:rsid w:val="00FF7AAC"/>
    <w:rsid w:val="2C9D22B6"/>
    <w:rsid w:val="55C7B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4959C"/>
  <w15:chartTrackingRefBased/>
  <w15:docId w15:val="{21F02C61-C8E0-AC45-8ACF-16B757DA1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 (Body CS)"/>
        <w:kern w:val="2"/>
        <w:sz w:val="22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8A2"/>
    <w:pPr>
      <w:spacing w:after="160" w:line="259" w:lineRule="auto"/>
    </w:pPr>
    <w:rPr>
      <w:rFonts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08A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B35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35F3"/>
    <w:rPr>
      <w:rFonts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9B35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35F3"/>
    <w:rPr>
      <w:rFonts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sarah@abccomms.co.uk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kuhn.co.uk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abccomms.co.uk" TargetMode="Externa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kate.hughes@kuh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B98C963F9AFE4DB2F3A282D0EF1325" ma:contentTypeVersion="13" ma:contentTypeDescription="Create a new document." ma:contentTypeScope="" ma:versionID="6e2b298a1a368555d8b6b708abefc805">
  <xsd:schema xmlns:xsd="http://www.w3.org/2001/XMLSchema" xmlns:xs="http://www.w3.org/2001/XMLSchema" xmlns:p="http://schemas.microsoft.com/office/2006/metadata/properties" xmlns:ns2="5d5af543-4059-4510-85e8-c338a3fb8bc7" xmlns:ns3="568e6185-d9e6-4ca2-888b-a392197fe1ad" targetNamespace="http://schemas.microsoft.com/office/2006/metadata/properties" ma:root="true" ma:fieldsID="5d91ff86d80de636cca9b58a084675c4" ns2:_="" ns3:_="">
    <xsd:import namespace="5d5af543-4059-4510-85e8-c338a3fb8bc7"/>
    <xsd:import namespace="568e6185-d9e6-4ca2-888b-a392197fe1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af543-4059-4510-85e8-c338a3fb8b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a8b142e-048e-47e7-af02-e902e58e15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8e6185-d9e6-4ca2-888b-a392197fe1a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bf062c0-21cb-4ba0-8a3f-cf5094f81830}" ma:internalName="TaxCatchAll" ma:showField="CatchAllData" ma:web="568e6185-d9e6-4ca2-888b-a392197fe1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5af543-4059-4510-85e8-c338a3fb8bc7">
      <Terms xmlns="http://schemas.microsoft.com/office/infopath/2007/PartnerControls"/>
    </lcf76f155ced4ddcb4097134ff3c332f>
    <TaxCatchAll xmlns="568e6185-d9e6-4ca2-888b-a392197fe1a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925C6A-CD7F-4F70-843E-DF9B7EBFD5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5af543-4059-4510-85e8-c338a3fb8bc7"/>
    <ds:schemaRef ds:uri="568e6185-d9e6-4ca2-888b-a392197fe1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4E2F9D-AFBE-497D-A98B-8CA7C08E8D35}">
  <ds:schemaRefs>
    <ds:schemaRef ds:uri="http://schemas.microsoft.com/office/2006/metadata/properties"/>
    <ds:schemaRef ds:uri="http://schemas.microsoft.com/office/infopath/2007/PartnerControls"/>
    <ds:schemaRef ds:uri="5d5af543-4059-4510-85e8-c338a3fb8bc7"/>
    <ds:schemaRef ds:uri="568e6185-d9e6-4ca2-888b-a392197fe1ad"/>
  </ds:schemaRefs>
</ds:datastoreItem>
</file>

<file path=customXml/itemProps3.xml><?xml version="1.0" encoding="utf-8"?>
<ds:datastoreItem xmlns:ds="http://schemas.openxmlformats.org/officeDocument/2006/customXml" ds:itemID="{465411C8-D8EB-4DEE-9EB9-7BEF9ED527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598</Words>
  <Characters>3413</Characters>
  <Application>Microsoft Office Word</Application>
  <DocSecurity>0</DocSecurity>
  <Lines>28</Lines>
  <Paragraphs>8</Paragraphs>
  <ScaleCrop>false</ScaleCrop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 Mowbray</dc:creator>
  <cp:keywords/>
  <dc:description/>
  <cp:lastModifiedBy>Sarah Allin</cp:lastModifiedBy>
  <cp:revision>99</cp:revision>
  <dcterms:created xsi:type="dcterms:W3CDTF">2023-09-26T08:46:00Z</dcterms:created>
  <dcterms:modified xsi:type="dcterms:W3CDTF">2023-09-27T10:14:00Z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0x0101006BB98C963F9AFE4DB2F3A282D0EF1325</vt:lpwstr>
  </property>
  <property fmtid="{D5CDD505-2E9C-101B-9397-08002B2CF9AE}" pid="3" name="MediaServiceImageTags">
    <vt:lpwstr/>
  </property>
</Properties>
</file>